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AE" w:rsidRDefault="00B25EAE">
      <w:pPr>
        <w:adjustRightInd w:val="0"/>
        <w:snapToGrid w:val="0"/>
        <w:spacing w:line="300" w:lineRule="auto"/>
        <w:jc w:val="center"/>
        <w:rPr>
          <w:rFonts w:ascii="Cambria" w:hAnsi="Cambria"/>
          <w:b/>
          <w:color w:val="000000"/>
          <w:sz w:val="32"/>
          <w:szCs w:val="32"/>
          <w:u w:val="single"/>
        </w:rPr>
      </w:pPr>
    </w:p>
    <w:p w:rsidR="00B25EAE" w:rsidRDefault="00B25EAE">
      <w:pPr>
        <w:adjustRightInd w:val="0"/>
        <w:snapToGrid w:val="0"/>
        <w:spacing w:line="300" w:lineRule="auto"/>
        <w:jc w:val="center"/>
        <w:rPr>
          <w:rFonts w:ascii="Cambria" w:hAnsi="Cambria"/>
          <w:b/>
          <w:color w:val="000000" w:themeColor="text1"/>
          <w:sz w:val="32"/>
          <w:szCs w:val="32"/>
          <w:u w:val="single"/>
        </w:rPr>
      </w:pPr>
    </w:p>
    <w:p w:rsidR="00B25EAE" w:rsidRDefault="00B25EAE">
      <w:pPr>
        <w:autoSpaceDE w:val="0"/>
        <w:autoSpaceDN w:val="0"/>
        <w:spacing w:line="480" w:lineRule="auto"/>
        <w:jc w:val="center"/>
        <w:rPr>
          <w:rFonts w:ascii="黑体" w:eastAsia="黑体" w:hAnsi="黑体"/>
          <w:color w:val="000000" w:themeColor="text1"/>
          <w:kern w:val="0"/>
          <w:sz w:val="44"/>
          <w:szCs w:val="44"/>
        </w:rPr>
      </w:pPr>
    </w:p>
    <w:p w:rsidR="00B25EAE" w:rsidRDefault="00B25EAE">
      <w:pPr>
        <w:autoSpaceDE w:val="0"/>
        <w:autoSpaceDN w:val="0"/>
        <w:spacing w:line="480" w:lineRule="auto"/>
        <w:jc w:val="center"/>
        <w:rPr>
          <w:rFonts w:ascii="黑体" w:eastAsia="黑体" w:hAnsi="黑体"/>
          <w:color w:val="000000" w:themeColor="text1"/>
          <w:kern w:val="0"/>
          <w:sz w:val="44"/>
          <w:szCs w:val="44"/>
        </w:rPr>
      </w:pPr>
    </w:p>
    <w:p w:rsidR="00B25EAE" w:rsidRDefault="001558D1">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淮阴工学院北京路校区、枚乘路校区</w:t>
      </w:r>
    </w:p>
    <w:p w:rsidR="00B25EAE" w:rsidRDefault="001558D1">
      <w:pPr>
        <w:ind w:firstLine="643"/>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电梯维保服务项目采购</w:t>
      </w:r>
    </w:p>
    <w:p w:rsidR="00B25EAE" w:rsidRDefault="00B25EAE" w:rsidP="001558D1">
      <w:pPr>
        <w:ind w:leftChars="-90" w:left="-138" w:hangingChars="24" w:hanging="51"/>
        <w:jc w:val="center"/>
        <w:rPr>
          <w:rFonts w:ascii="黑体" w:eastAsia="黑体" w:hAnsi="黑体"/>
          <w:b/>
          <w:snapToGrid w:val="0"/>
          <w:color w:val="000000" w:themeColor="text1"/>
          <w:szCs w:val="21"/>
        </w:rPr>
      </w:pPr>
    </w:p>
    <w:p w:rsidR="00B25EAE" w:rsidRDefault="00B25EAE">
      <w:pPr>
        <w:ind w:leftChars="-90" w:left="-122" w:hangingChars="24" w:hanging="67"/>
        <w:jc w:val="center"/>
        <w:rPr>
          <w:rFonts w:ascii="黑体" w:eastAsia="黑体" w:hAnsi="黑体"/>
          <w:b/>
          <w:snapToGrid w:val="0"/>
          <w:color w:val="000000" w:themeColor="text1"/>
          <w:sz w:val="28"/>
          <w:szCs w:val="28"/>
        </w:rPr>
      </w:pPr>
    </w:p>
    <w:p w:rsidR="00B25EAE" w:rsidRDefault="00B25EAE" w:rsidP="001558D1">
      <w:pPr>
        <w:ind w:leftChars="-90" w:left="-138" w:hangingChars="24" w:hanging="51"/>
        <w:jc w:val="center"/>
        <w:rPr>
          <w:rFonts w:ascii="黑体" w:eastAsia="黑体" w:hAnsi="黑体"/>
          <w:b/>
          <w:snapToGrid w:val="0"/>
          <w:color w:val="000000" w:themeColor="text1"/>
          <w:szCs w:val="21"/>
        </w:rPr>
      </w:pPr>
    </w:p>
    <w:p w:rsidR="00B25EAE" w:rsidRDefault="00B25EAE" w:rsidP="001558D1">
      <w:pPr>
        <w:ind w:leftChars="-90" w:left="-138" w:hangingChars="24" w:hanging="51"/>
        <w:jc w:val="center"/>
        <w:rPr>
          <w:rFonts w:ascii="黑体" w:eastAsia="黑体" w:hAnsi="黑体"/>
          <w:b/>
          <w:snapToGrid w:val="0"/>
          <w:color w:val="000000" w:themeColor="text1"/>
          <w:szCs w:val="21"/>
        </w:rPr>
      </w:pPr>
    </w:p>
    <w:p w:rsidR="00B25EAE" w:rsidRDefault="001558D1">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B25EAE" w:rsidRDefault="00B25EAE">
      <w:pPr>
        <w:pStyle w:val="a7"/>
        <w:adjustRightInd w:val="0"/>
        <w:snapToGrid w:val="0"/>
        <w:spacing w:line="300" w:lineRule="auto"/>
        <w:jc w:val="center"/>
        <w:rPr>
          <w:rFonts w:ascii="黑体" w:eastAsia="黑体" w:hAnsi="黑体"/>
          <w:color w:val="000000" w:themeColor="text1"/>
        </w:rPr>
      </w:pPr>
    </w:p>
    <w:p w:rsidR="00B25EAE" w:rsidRDefault="001558D1">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Pr>
          <w:rFonts w:ascii="宋体" w:hAnsi="宋体" w:hint="eastAsia"/>
          <w:snapToGrid w:val="0"/>
          <w:color w:val="000000" w:themeColor="text1"/>
          <w:sz w:val="24"/>
          <w:szCs w:val="24"/>
        </w:rPr>
        <w:t>202000</w:t>
      </w:r>
      <w:r w:rsidR="004342DB">
        <w:rPr>
          <w:rFonts w:ascii="宋体" w:hAnsi="宋体" w:hint="eastAsia"/>
          <w:snapToGrid w:val="0"/>
          <w:color w:val="000000" w:themeColor="text1"/>
          <w:sz w:val="24"/>
          <w:szCs w:val="24"/>
        </w:rPr>
        <w:t>52</w:t>
      </w: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rPr>
          <w:rFonts w:ascii="黑体" w:eastAsia="黑体" w:hAnsi="黑体"/>
          <w:snapToGrid w:val="0"/>
          <w:color w:val="000000" w:themeColor="text1"/>
          <w:szCs w:val="21"/>
          <w:u w:val="single"/>
        </w:rPr>
      </w:pPr>
    </w:p>
    <w:p w:rsidR="00B25EAE" w:rsidRDefault="00B25EAE">
      <w:pPr>
        <w:adjustRightInd w:val="0"/>
        <w:snapToGrid w:val="0"/>
        <w:spacing w:line="300" w:lineRule="auto"/>
        <w:rPr>
          <w:rFonts w:ascii="黑体" w:eastAsia="黑体" w:hAnsi="黑体"/>
          <w:snapToGrid w:val="0"/>
          <w:color w:val="000000" w:themeColor="text1"/>
          <w:szCs w:val="21"/>
          <w:u w:val="single"/>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1558D1">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B25EAE" w:rsidRDefault="001558D1">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20年9月</w:t>
      </w:r>
      <w:r w:rsidR="004342DB">
        <w:rPr>
          <w:rFonts w:ascii="黑体" w:eastAsia="黑体" w:hAnsi="黑体" w:hint="eastAsia"/>
          <w:b/>
          <w:color w:val="000000" w:themeColor="text1"/>
          <w:sz w:val="30"/>
          <w:szCs w:val="30"/>
        </w:rPr>
        <w:t>18</w:t>
      </w:r>
      <w:r>
        <w:rPr>
          <w:rFonts w:ascii="黑体" w:eastAsia="黑体" w:hAnsi="黑体" w:hint="eastAsia"/>
          <w:b/>
          <w:color w:val="000000" w:themeColor="text1"/>
          <w:sz w:val="30"/>
          <w:szCs w:val="30"/>
        </w:rPr>
        <w:t>日</w:t>
      </w:r>
    </w:p>
    <w:p w:rsidR="00B25EAE" w:rsidRDefault="00B25EAE">
      <w:pPr>
        <w:jc w:val="center"/>
        <w:rPr>
          <w:b/>
          <w:color w:val="000000" w:themeColor="text1"/>
          <w:sz w:val="36"/>
          <w:szCs w:val="36"/>
        </w:rPr>
      </w:pPr>
    </w:p>
    <w:p w:rsidR="00B25EAE" w:rsidRDefault="00B25EAE">
      <w:pPr>
        <w:jc w:val="center"/>
        <w:rPr>
          <w:b/>
          <w:color w:val="000000" w:themeColor="text1"/>
          <w:sz w:val="36"/>
          <w:szCs w:val="36"/>
        </w:rPr>
      </w:pPr>
    </w:p>
    <w:p w:rsidR="00B25EAE" w:rsidRDefault="00B25EAE">
      <w:pPr>
        <w:jc w:val="center"/>
        <w:rPr>
          <w:b/>
          <w:color w:val="000000" w:themeColor="text1"/>
          <w:sz w:val="36"/>
          <w:szCs w:val="36"/>
        </w:rPr>
      </w:pPr>
    </w:p>
    <w:p w:rsidR="00B25EAE" w:rsidRDefault="001558D1">
      <w:pPr>
        <w:jc w:val="center"/>
        <w:rPr>
          <w:b/>
          <w:color w:val="000000" w:themeColor="text1"/>
          <w:sz w:val="36"/>
          <w:szCs w:val="36"/>
        </w:rPr>
      </w:pPr>
      <w:r>
        <w:rPr>
          <w:rFonts w:hint="eastAsia"/>
          <w:b/>
          <w:color w:val="000000" w:themeColor="text1"/>
          <w:sz w:val="36"/>
          <w:szCs w:val="36"/>
        </w:rPr>
        <w:t>目录</w:t>
      </w:r>
    </w:p>
    <w:p w:rsidR="00B25EAE" w:rsidRDefault="00B25EAE">
      <w:pPr>
        <w:ind w:rightChars="1160" w:right="2436"/>
        <w:jc w:val="center"/>
        <w:rPr>
          <w:b/>
          <w:color w:val="000000" w:themeColor="text1"/>
          <w:szCs w:val="21"/>
        </w:rPr>
      </w:pPr>
    </w:p>
    <w:p w:rsidR="00B25EAE" w:rsidRDefault="00B25EAE">
      <w:pPr>
        <w:ind w:rightChars="1160" w:right="2436"/>
        <w:jc w:val="center"/>
        <w:rPr>
          <w:b/>
          <w:color w:val="000000" w:themeColor="text1"/>
          <w:szCs w:val="21"/>
        </w:rPr>
      </w:pPr>
    </w:p>
    <w:p w:rsidR="00B25EAE" w:rsidRDefault="00B25EAE">
      <w:pPr>
        <w:jc w:val="center"/>
        <w:rPr>
          <w:color w:val="000000" w:themeColor="text1"/>
          <w:sz w:val="28"/>
        </w:rPr>
      </w:pPr>
    </w:p>
    <w:p w:rsidR="00B25EAE" w:rsidRDefault="001558D1">
      <w:pPr>
        <w:spacing w:line="680" w:lineRule="exact"/>
        <w:rPr>
          <w:color w:val="000000" w:themeColor="text1"/>
          <w:sz w:val="28"/>
        </w:rPr>
      </w:pPr>
      <w:r>
        <w:rPr>
          <w:rFonts w:hint="eastAsia"/>
          <w:color w:val="000000" w:themeColor="text1"/>
          <w:sz w:val="28"/>
        </w:rPr>
        <w:t>第一章投标须知</w:t>
      </w:r>
      <w:r>
        <w:rPr>
          <w:color w:val="000000" w:themeColor="text1"/>
          <w:sz w:val="28"/>
        </w:rPr>
        <w:t xml:space="preserve">  ……………………………………………… </w:t>
      </w:r>
      <w:r>
        <w:rPr>
          <w:rFonts w:hint="eastAsia"/>
          <w:color w:val="000000" w:themeColor="text1"/>
          <w:sz w:val="28"/>
        </w:rPr>
        <w:t>3</w:t>
      </w:r>
    </w:p>
    <w:p w:rsidR="00B25EAE" w:rsidRDefault="001558D1">
      <w:pPr>
        <w:spacing w:line="680" w:lineRule="exact"/>
        <w:rPr>
          <w:color w:val="000000" w:themeColor="text1"/>
          <w:sz w:val="28"/>
        </w:rPr>
      </w:pPr>
      <w:r>
        <w:rPr>
          <w:rFonts w:hint="eastAsia"/>
          <w:color w:val="000000" w:themeColor="text1"/>
          <w:sz w:val="28"/>
        </w:rPr>
        <w:t>第二章项目采购需求</w:t>
      </w:r>
      <w:r>
        <w:rPr>
          <w:color w:val="000000" w:themeColor="text1"/>
          <w:sz w:val="28"/>
        </w:rPr>
        <w:t>…………………………………………….</w:t>
      </w:r>
      <w:r>
        <w:rPr>
          <w:rFonts w:hint="eastAsia"/>
          <w:color w:val="000000" w:themeColor="text1"/>
          <w:sz w:val="28"/>
        </w:rPr>
        <w:t>15</w:t>
      </w:r>
    </w:p>
    <w:p w:rsidR="00B25EAE" w:rsidRDefault="001558D1">
      <w:pPr>
        <w:spacing w:line="680" w:lineRule="exact"/>
        <w:rPr>
          <w:color w:val="000000" w:themeColor="text1"/>
          <w:sz w:val="28"/>
        </w:rPr>
      </w:pPr>
      <w:r>
        <w:rPr>
          <w:rFonts w:hint="eastAsia"/>
          <w:color w:val="000000" w:themeColor="text1"/>
          <w:sz w:val="28"/>
        </w:rPr>
        <w:t>第三章合同主要条款</w:t>
      </w:r>
      <w:r>
        <w:rPr>
          <w:color w:val="000000" w:themeColor="text1"/>
          <w:sz w:val="28"/>
        </w:rPr>
        <w:t xml:space="preserve">…………………………………………… </w:t>
      </w:r>
      <w:r w:rsidR="009A17C8">
        <w:rPr>
          <w:rFonts w:hint="eastAsia"/>
          <w:color w:val="000000" w:themeColor="text1"/>
          <w:sz w:val="28"/>
        </w:rPr>
        <w:t>17</w:t>
      </w:r>
    </w:p>
    <w:p w:rsidR="00B25EAE" w:rsidRDefault="001558D1">
      <w:pPr>
        <w:spacing w:line="680" w:lineRule="exact"/>
        <w:rPr>
          <w:color w:val="000000" w:themeColor="text1"/>
          <w:sz w:val="28"/>
        </w:rPr>
      </w:pPr>
      <w:r>
        <w:rPr>
          <w:rFonts w:hint="eastAsia"/>
          <w:color w:val="000000" w:themeColor="text1"/>
          <w:sz w:val="28"/>
        </w:rPr>
        <w:t>第四章投标文件样式</w:t>
      </w:r>
      <w:r>
        <w:rPr>
          <w:color w:val="000000" w:themeColor="text1"/>
          <w:sz w:val="28"/>
        </w:rPr>
        <w:t xml:space="preserve">…………………………………………… </w:t>
      </w:r>
      <w:r w:rsidR="009A17C8">
        <w:rPr>
          <w:rFonts w:hint="eastAsia"/>
          <w:color w:val="000000" w:themeColor="text1"/>
          <w:sz w:val="28"/>
        </w:rPr>
        <w:t>2</w:t>
      </w:r>
      <w:r w:rsidR="00C30A26">
        <w:rPr>
          <w:rFonts w:hint="eastAsia"/>
          <w:color w:val="000000" w:themeColor="text1"/>
          <w:sz w:val="28"/>
        </w:rPr>
        <w:t>2</w:t>
      </w:r>
    </w:p>
    <w:p w:rsidR="00B25EAE" w:rsidRDefault="00B25EAE">
      <w:pPr>
        <w:rPr>
          <w:color w:val="000000" w:themeColor="text1"/>
          <w:sz w:val="28"/>
        </w:rPr>
      </w:pPr>
    </w:p>
    <w:p w:rsidR="00B25EAE" w:rsidRDefault="00B25EAE">
      <w:pPr>
        <w:spacing w:line="360" w:lineRule="auto"/>
        <w:ind w:firstLineChars="200" w:firstLine="420"/>
        <w:rPr>
          <w:bCs/>
          <w:color w:val="000000" w:themeColor="text1"/>
          <w:szCs w:val="21"/>
        </w:rPr>
      </w:pPr>
    </w:p>
    <w:p w:rsidR="00B25EAE" w:rsidRDefault="00B25EAE">
      <w:pPr>
        <w:ind w:firstLineChars="200" w:firstLine="420"/>
        <w:rPr>
          <w:bCs/>
          <w:color w:val="000000" w:themeColor="text1"/>
          <w:szCs w:val="21"/>
        </w:rPr>
      </w:pPr>
    </w:p>
    <w:p w:rsidR="00B25EAE" w:rsidRDefault="00B25EAE">
      <w:pPr>
        <w:widowControl/>
        <w:rPr>
          <w:bCs/>
          <w:color w:val="000000" w:themeColor="text1"/>
          <w:szCs w:val="21"/>
        </w:rPr>
      </w:pPr>
    </w:p>
    <w:p w:rsidR="00B25EAE" w:rsidRDefault="00B25EAE">
      <w:pPr>
        <w:tabs>
          <w:tab w:val="center" w:pos="4082"/>
        </w:tabs>
        <w:spacing w:line="480" w:lineRule="exact"/>
        <w:rPr>
          <w:b/>
          <w:color w:val="000000" w:themeColor="text1"/>
          <w:szCs w:val="21"/>
        </w:rPr>
      </w:pPr>
    </w:p>
    <w:p w:rsidR="00B25EAE" w:rsidRDefault="00B25EAE">
      <w:pPr>
        <w:tabs>
          <w:tab w:val="center" w:pos="4082"/>
        </w:tabs>
        <w:spacing w:line="480" w:lineRule="exact"/>
        <w:jc w:val="center"/>
        <w:rPr>
          <w:color w:val="000000" w:themeColor="text1"/>
          <w:szCs w:val="2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1558D1">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第一章投标须知</w:t>
      </w:r>
    </w:p>
    <w:p w:rsidR="00B25EAE" w:rsidRDefault="00B25EAE">
      <w:pPr>
        <w:spacing w:line="360" w:lineRule="exact"/>
        <w:ind w:firstLineChars="200" w:firstLine="480"/>
        <w:rPr>
          <w:color w:val="000000" w:themeColor="text1"/>
          <w:sz w:val="24"/>
          <w:szCs w:val="24"/>
        </w:rPr>
      </w:pP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一、招标项目</w:t>
      </w:r>
    </w:p>
    <w:p w:rsidR="00B25EAE" w:rsidRDefault="001558D1">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项目名称：</w:t>
      </w:r>
      <w:r>
        <w:rPr>
          <w:rFonts w:ascii="宋体" w:hAnsi="宋体" w:cs="宋体" w:hint="eastAsia"/>
          <w:sz w:val="24"/>
          <w:szCs w:val="24"/>
        </w:rPr>
        <w:t>淮阴工学院北京路校区、枚乘路校区电梯维修、维护、保养服务项目</w:t>
      </w:r>
    </w:p>
    <w:p w:rsidR="00B25EAE" w:rsidRDefault="001558D1">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项目</w:t>
      </w:r>
      <w:r w:rsidRPr="009F68E7">
        <w:rPr>
          <w:rFonts w:ascii="宋体" w:hAnsi="宋体" w:cs="宋体" w:hint="eastAsia"/>
          <w:color w:val="000000" w:themeColor="text1"/>
          <w:sz w:val="24"/>
          <w:szCs w:val="24"/>
        </w:rPr>
        <w:t>最高限价</w:t>
      </w:r>
      <w:r>
        <w:rPr>
          <w:rFonts w:ascii="宋体" w:hAnsi="宋体" w:cs="宋体" w:hint="eastAsia"/>
          <w:color w:val="000000" w:themeColor="text1"/>
          <w:sz w:val="24"/>
          <w:szCs w:val="24"/>
        </w:rPr>
        <w:t>：52万</w:t>
      </w:r>
      <w:r w:rsidR="00E32675">
        <w:rPr>
          <w:rFonts w:ascii="宋体" w:hAnsi="宋体" w:cs="宋体" w:hint="eastAsia"/>
          <w:color w:val="000000" w:themeColor="text1"/>
          <w:sz w:val="24"/>
          <w:szCs w:val="24"/>
        </w:rPr>
        <w:t>元（三年）</w:t>
      </w:r>
    </w:p>
    <w:tbl>
      <w:tblPr>
        <w:tblpPr w:leftFromText="180" w:rightFromText="180" w:vertAnchor="text" w:horzAnchor="page" w:tblpX="1590" w:tblpY="402"/>
        <w:tblOverlap w:val="neve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405"/>
        <w:gridCol w:w="2700"/>
        <w:gridCol w:w="2939"/>
      </w:tblGrid>
      <w:tr w:rsidR="00B25EAE">
        <w:trPr>
          <w:trHeight w:val="346"/>
        </w:trPr>
        <w:tc>
          <w:tcPr>
            <w:tcW w:w="2055" w:type="dxa"/>
          </w:tcPr>
          <w:p w:rsidR="00B25EAE" w:rsidRDefault="001558D1">
            <w:pPr>
              <w:jc w:val="center"/>
            </w:pPr>
            <w:r>
              <w:rPr>
                <w:rFonts w:hint="eastAsia"/>
              </w:rPr>
              <w:t>采购内容</w:t>
            </w:r>
          </w:p>
        </w:tc>
        <w:tc>
          <w:tcPr>
            <w:tcW w:w="1405" w:type="dxa"/>
          </w:tcPr>
          <w:p w:rsidR="00B25EAE" w:rsidRDefault="001558D1">
            <w:pPr>
              <w:jc w:val="center"/>
            </w:pPr>
            <w:r>
              <w:rPr>
                <w:rFonts w:hint="eastAsia"/>
              </w:rPr>
              <w:t>实施地点</w:t>
            </w:r>
          </w:p>
        </w:tc>
        <w:tc>
          <w:tcPr>
            <w:tcW w:w="2700" w:type="dxa"/>
          </w:tcPr>
          <w:p w:rsidR="00B25EAE" w:rsidRDefault="001558D1">
            <w:pPr>
              <w:jc w:val="center"/>
            </w:pPr>
            <w:r>
              <w:rPr>
                <w:rFonts w:hint="eastAsia"/>
              </w:rPr>
              <w:t>服务期</w:t>
            </w:r>
          </w:p>
        </w:tc>
        <w:tc>
          <w:tcPr>
            <w:tcW w:w="2939" w:type="dxa"/>
          </w:tcPr>
          <w:p w:rsidR="00B25EAE" w:rsidRDefault="001558D1">
            <w:pPr>
              <w:jc w:val="center"/>
            </w:pPr>
            <w:r>
              <w:rPr>
                <w:rFonts w:hint="eastAsia"/>
              </w:rPr>
              <w:t>服务标准要求</w:t>
            </w:r>
          </w:p>
        </w:tc>
      </w:tr>
      <w:tr w:rsidR="00B25EAE">
        <w:trPr>
          <w:trHeight w:val="1699"/>
        </w:trPr>
        <w:tc>
          <w:tcPr>
            <w:tcW w:w="2055" w:type="dxa"/>
          </w:tcPr>
          <w:p w:rsidR="00B25EAE" w:rsidRDefault="001558D1">
            <w:r>
              <w:rPr>
                <w:rFonts w:hint="eastAsia"/>
              </w:rPr>
              <w:t>淮阴工学院北京路校区、枚乘路校区电梯维修、维护、保养</w:t>
            </w:r>
            <w:r w:rsidR="00313EB6">
              <w:rPr>
                <w:rFonts w:hint="eastAsia"/>
              </w:rPr>
              <w:t>，不含检测及相关费用</w:t>
            </w:r>
          </w:p>
        </w:tc>
        <w:tc>
          <w:tcPr>
            <w:tcW w:w="1405" w:type="dxa"/>
            <w:vAlign w:val="center"/>
          </w:tcPr>
          <w:p w:rsidR="00B25EAE" w:rsidRDefault="001558D1">
            <w:pPr>
              <w:jc w:val="center"/>
              <w:rPr>
                <w:rFonts w:ascii="宋体" w:hAnsi="宋体" w:cs="宋体"/>
                <w:szCs w:val="21"/>
              </w:rPr>
            </w:pPr>
            <w:r>
              <w:rPr>
                <w:rFonts w:ascii="宋体" w:hAnsi="宋体" w:cs="宋体" w:hint="eastAsia"/>
                <w:szCs w:val="21"/>
              </w:rPr>
              <w:t>北京路校区</w:t>
            </w:r>
          </w:p>
          <w:p w:rsidR="00B25EAE" w:rsidRDefault="001558D1">
            <w:pPr>
              <w:jc w:val="center"/>
            </w:pPr>
            <w:r>
              <w:rPr>
                <w:rFonts w:ascii="宋体" w:hAnsi="宋体" w:cs="宋体" w:hint="eastAsia"/>
                <w:szCs w:val="21"/>
              </w:rPr>
              <w:t>枚乘路校区</w:t>
            </w:r>
          </w:p>
        </w:tc>
        <w:tc>
          <w:tcPr>
            <w:tcW w:w="2700" w:type="dxa"/>
            <w:vAlign w:val="center"/>
          </w:tcPr>
          <w:p w:rsidR="00B25EAE" w:rsidRDefault="001558D1">
            <w:r>
              <w:rPr>
                <w:rFonts w:hint="eastAsia"/>
              </w:rPr>
              <w:t>2020</w:t>
            </w:r>
            <w:r>
              <w:rPr>
                <w:rFonts w:hint="eastAsia"/>
              </w:rPr>
              <w:t>年</w:t>
            </w:r>
            <w:r>
              <w:rPr>
                <w:rFonts w:hint="eastAsia"/>
              </w:rPr>
              <w:t>10</w:t>
            </w:r>
            <w:r>
              <w:rPr>
                <w:rFonts w:hint="eastAsia"/>
              </w:rPr>
              <w:t>月</w:t>
            </w:r>
            <w:r>
              <w:rPr>
                <w:rFonts w:hint="eastAsia"/>
              </w:rPr>
              <w:t>-2023</w:t>
            </w:r>
            <w:r>
              <w:rPr>
                <w:rFonts w:hint="eastAsia"/>
              </w:rPr>
              <w:t>年</w:t>
            </w:r>
            <w:r>
              <w:rPr>
                <w:rFonts w:hint="eastAsia"/>
              </w:rPr>
              <w:t>10</w:t>
            </w:r>
            <w:r>
              <w:rPr>
                <w:rFonts w:hint="eastAsia"/>
              </w:rPr>
              <w:t>月</w:t>
            </w:r>
          </w:p>
          <w:p w:rsidR="00B25EAE" w:rsidRDefault="001558D1" w:rsidP="00313EB6">
            <w:r>
              <w:rPr>
                <w:rFonts w:hint="eastAsia"/>
              </w:rPr>
              <w:t>日常维修、维护、保养（具体以合同签订时间为准</w:t>
            </w:r>
            <w:r w:rsidR="00313EB6">
              <w:rPr>
                <w:rFonts w:hint="eastAsia"/>
              </w:rPr>
              <w:t>）。</w:t>
            </w:r>
          </w:p>
        </w:tc>
        <w:tc>
          <w:tcPr>
            <w:tcW w:w="2939" w:type="dxa"/>
            <w:vAlign w:val="center"/>
          </w:tcPr>
          <w:p w:rsidR="00B25EAE" w:rsidRDefault="001558D1">
            <w:r>
              <w:rPr>
                <w:rFonts w:hint="eastAsia"/>
              </w:rPr>
              <w:t>符合国家和招标文件相关要求；包工包料</w:t>
            </w:r>
          </w:p>
          <w:p w:rsidR="00B25EAE" w:rsidRDefault="001558D1">
            <w:r>
              <w:rPr>
                <w:rFonts w:hint="eastAsia"/>
                <w:kern w:val="0"/>
                <w:lang w:val="zh-CN"/>
              </w:rPr>
              <w:t>接到电话后，</w:t>
            </w:r>
            <w:r>
              <w:rPr>
                <w:rFonts w:hint="eastAsia"/>
                <w:kern w:val="0"/>
              </w:rPr>
              <w:t>30</w:t>
            </w:r>
            <w:r>
              <w:rPr>
                <w:rFonts w:hint="eastAsia"/>
                <w:kern w:val="0"/>
              </w:rPr>
              <w:t>分钟</w:t>
            </w:r>
            <w:r>
              <w:rPr>
                <w:rFonts w:hint="eastAsia"/>
                <w:kern w:val="0"/>
                <w:lang w:val="zh-CN"/>
              </w:rPr>
              <w:t>到达现场响应（详细要求见第二章）。</w:t>
            </w:r>
          </w:p>
        </w:tc>
      </w:tr>
    </w:tbl>
    <w:p w:rsidR="00B25EAE" w:rsidRDefault="001558D1">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项目简要说明：具体要求见第二章。</w:t>
      </w:r>
    </w:p>
    <w:p w:rsidR="00B25EAE" w:rsidRDefault="001558D1">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二、投标人的资格条件</w:t>
      </w:r>
    </w:p>
    <w:p w:rsidR="00B25EAE" w:rsidRDefault="001558D1">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参加本次招标活动的</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除应当符合《中华人民共和国政府采购法》第二十二条的规定外，还必须具备以下条件：</w:t>
      </w:r>
    </w:p>
    <w:p w:rsidR="00B25EAE" w:rsidRDefault="001558D1">
      <w:pPr>
        <w:widowControl/>
        <w:spacing w:line="440" w:lineRule="exact"/>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1</w:t>
      </w:r>
      <w:r w:rsidR="00503E22">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经国家行政主管部门批准注册的企业法人；</w:t>
      </w:r>
    </w:p>
    <w:p w:rsidR="00B25EAE" w:rsidRDefault="001558D1">
      <w:pPr>
        <w:widowControl/>
        <w:spacing w:line="440" w:lineRule="exact"/>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w:t>
      </w:r>
      <w:r w:rsidR="00503E22">
        <w:rPr>
          <w:rFonts w:ascii="宋体" w:hAnsi="宋体" w:cs="宋体" w:hint="eastAsia"/>
          <w:color w:val="000000" w:themeColor="text1"/>
          <w:sz w:val="24"/>
          <w:szCs w:val="24"/>
        </w:rPr>
        <w:t>.</w:t>
      </w:r>
      <w:r>
        <w:rPr>
          <w:rFonts w:ascii="宋体" w:hAnsi="宋体" w:cs="宋体" w:hint="eastAsia"/>
          <w:color w:val="000000" w:themeColor="text1"/>
          <w:sz w:val="24"/>
          <w:szCs w:val="24"/>
        </w:rPr>
        <w:t>具有本次采购货物（服务）的经营范围；</w:t>
      </w:r>
    </w:p>
    <w:p w:rsidR="00503E22" w:rsidRDefault="001558D1">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w:t>
      </w:r>
      <w:r w:rsidR="00503E22">
        <w:rPr>
          <w:rFonts w:ascii="宋体" w:hAnsi="宋体" w:cs="宋体" w:hint="eastAsia"/>
          <w:color w:val="000000" w:themeColor="text1"/>
          <w:sz w:val="24"/>
          <w:szCs w:val="24"/>
        </w:rPr>
        <w:t>.</w:t>
      </w:r>
      <w:r>
        <w:rPr>
          <w:rFonts w:ascii="宋体" w:hAnsi="宋体" w:cs="宋体" w:hint="eastAsia"/>
          <w:color w:val="000000" w:themeColor="text1"/>
          <w:sz w:val="24"/>
          <w:szCs w:val="24"/>
        </w:rPr>
        <w:t>具有有效的中华人民共和国特种设备安装改造维修许可证（电梯）B级及以上资质</w:t>
      </w:r>
      <w:r w:rsidR="00503E22">
        <w:rPr>
          <w:rFonts w:ascii="宋体" w:hAnsi="宋体" w:cs="宋体" w:hint="eastAsia"/>
          <w:color w:val="000000" w:themeColor="text1"/>
          <w:sz w:val="24"/>
          <w:szCs w:val="24"/>
        </w:rPr>
        <w:t>；</w:t>
      </w:r>
    </w:p>
    <w:p w:rsidR="00B25EAE" w:rsidRDefault="00503E22">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w:t>
      </w:r>
      <w:r w:rsidR="001558D1">
        <w:rPr>
          <w:rFonts w:ascii="宋体" w:hAnsi="宋体" w:cs="宋体" w:hint="eastAsia"/>
          <w:color w:val="000000" w:themeColor="text1"/>
          <w:sz w:val="24"/>
          <w:szCs w:val="24"/>
        </w:rPr>
        <w:t>具有良好的经营行为和经营业绩，近三年在招投标活动中无不良记录；</w:t>
      </w:r>
    </w:p>
    <w:p w:rsidR="00B25EAE" w:rsidRDefault="00503E22">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w:t>
      </w:r>
      <w:r w:rsidR="001558D1">
        <w:rPr>
          <w:rFonts w:ascii="宋体" w:hAnsi="宋体" w:cs="宋体" w:hint="eastAsia"/>
          <w:color w:val="000000" w:themeColor="text1"/>
          <w:sz w:val="24"/>
          <w:szCs w:val="24"/>
        </w:rPr>
        <w:t>具备履行合同所必需的设备和专业技术能力；</w:t>
      </w:r>
    </w:p>
    <w:p w:rsidR="00B25EAE" w:rsidRDefault="00503E22">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w:t>
      </w:r>
      <w:r w:rsidR="001558D1">
        <w:rPr>
          <w:rFonts w:ascii="宋体" w:hAnsi="宋体" w:cs="宋体" w:hint="eastAsia"/>
          <w:color w:val="000000" w:themeColor="text1"/>
          <w:sz w:val="24"/>
          <w:szCs w:val="24"/>
        </w:rPr>
        <w:t>本次招标不接受联合体</w:t>
      </w:r>
      <w:r w:rsidR="003C66F5">
        <w:rPr>
          <w:rFonts w:ascii="宋体" w:hAnsi="宋体" w:cs="宋体" w:hint="eastAsia"/>
          <w:color w:val="000000" w:themeColor="text1"/>
          <w:sz w:val="24"/>
          <w:szCs w:val="24"/>
        </w:rPr>
        <w:t>投标人</w:t>
      </w:r>
      <w:r w:rsidR="001558D1">
        <w:rPr>
          <w:rFonts w:ascii="宋体" w:hAnsi="宋体" w:cs="宋体" w:hint="eastAsia"/>
          <w:color w:val="000000" w:themeColor="text1"/>
          <w:sz w:val="24"/>
          <w:szCs w:val="24"/>
        </w:rPr>
        <w:t>参加投标。不得转包分包。</w:t>
      </w:r>
    </w:p>
    <w:p w:rsidR="00B25EAE" w:rsidRDefault="00503E22">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r w:rsidR="001558D1">
        <w:rPr>
          <w:rFonts w:ascii="宋体" w:hAnsi="宋体" w:cs="宋体" w:hint="eastAsia"/>
          <w:color w:val="000000" w:themeColor="text1"/>
          <w:sz w:val="24"/>
          <w:szCs w:val="24"/>
        </w:rPr>
        <w:t>拒绝下述条件的</w:t>
      </w:r>
      <w:r w:rsidR="003C66F5">
        <w:rPr>
          <w:rFonts w:ascii="宋体" w:hAnsi="宋体" w:cs="宋体" w:hint="eastAsia"/>
          <w:color w:val="000000" w:themeColor="text1"/>
          <w:sz w:val="24"/>
          <w:szCs w:val="24"/>
        </w:rPr>
        <w:t>投标人</w:t>
      </w:r>
      <w:r w:rsidR="001558D1">
        <w:rPr>
          <w:rFonts w:ascii="宋体" w:hAnsi="宋体" w:cs="宋体" w:hint="eastAsia"/>
          <w:color w:val="000000" w:themeColor="text1"/>
          <w:sz w:val="24"/>
          <w:szCs w:val="24"/>
        </w:rPr>
        <w:t>参加本次采购活动：</w:t>
      </w:r>
    </w:p>
    <w:p w:rsidR="00B25EAE" w:rsidRDefault="00503E22">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r w:rsidR="001558D1">
        <w:rPr>
          <w:rFonts w:ascii="宋体" w:hAnsi="宋体" w:cs="宋体" w:hint="eastAsia"/>
          <w:color w:val="000000" w:themeColor="text1"/>
          <w:sz w:val="24"/>
          <w:szCs w:val="24"/>
        </w:rPr>
        <w:t>.1</w:t>
      </w:r>
      <w:r w:rsidR="003C66F5">
        <w:rPr>
          <w:rFonts w:ascii="宋体" w:hAnsi="宋体" w:cs="宋体" w:hint="eastAsia"/>
          <w:color w:val="000000" w:themeColor="text1"/>
          <w:sz w:val="24"/>
          <w:szCs w:val="24"/>
        </w:rPr>
        <w:t>投标人</w:t>
      </w:r>
      <w:r w:rsidR="001558D1">
        <w:rPr>
          <w:rFonts w:ascii="宋体" w:hAnsi="宋体" w:cs="宋体" w:hint="eastAsia"/>
          <w:color w:val="000000" w:themeColor="text1"/>
          <w:sz w:val="24"/>
          <w:szCs w:val="24"/>
        </w:rPr>
        <w:t>单位负责人为同一人或者存在直接控股、管理关系的不同</w:t>
      </w:r>
      <w:r w:rsidR="003C66F5">
        <w:rPr>
          <w:rFonts w:ascii="宋体" w:hAnsi="宋体" w:cs="宋体" w:hint="eastAsia"/>
          <w:color w:val="000000" w:themeColor="text1"/>
          <w:sz w:val="24"/>
          <w:szCs w:val="24"/>
        </w:rPr>
        <w:t>投标人</w:t>
      </w:r>
      <w:r w:rsidR="001558D1">
        <w:rPr>
          <w:rFonts w:ascii="宋体" w:hAnsi="宋体" w:cs="宋体" w:hint="eastAsia"/>
          <w:color w:val="000000" w:themeColor="text1"/>
          <w:sz w:val="24"/>
          <w:szCs w:val="24"/>
        </w:rPr>
        <w:t>，不得同时参加同一合同项下的政府采购活动。</w:t>
      </w:r>
    </w:p>
    <w:p w:rsidR="00B25EAE" w:rsidRDefault="00503E22">
      <w:pPr>
        <w:widowControl/>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r w:rsidR="001558D1">
        <w:rPr>
          <w:rFonts w:ascii="宋体" w:hAnsi="宋体" w:cs="宋体" w:hint="eastAsia"/>
          <w:color w:val="000000" w:themeColor="text1"/>
          <w:sz w:val="24"/>
          <w:szCs w:val="24"/>
        </w:rPr>
        <w:t>.2凡为采购项目提供整体设计、规范编制或者项目管理、监理、检测等服务的</w:t>
      </w:r>
      <w:r w:rsidR="003C66F5">
        <w:rPr>
          <w:rFonts w:ascii="宋体" w:hAnsi="宋体" w:cs="宋体" w:hint="eastAsia"/>
          <w:color w:val="000000" w:themeColor="text1"/>
          <w:sz w:val="24"/>
          <w:szCs w:val="24"/>
        </w:rPr>
        <w:t>投标人</w:t>
      </w:r>
      <w:r w:rsidR="001558D1">
        <w:rPr>
          <w:rFonts w:ascii="宋体" w:hAnsi="宋体" w:cs="宋体" w:hint="eastAsia"/>
          <w:color w:val="000000" w:themeColor="text1"/>
          <w:sz w:val="24"/>
          <w:szCs w:val="24"/>
        </w:rPr>
        <w:t>，不得再参加本项目的采购活动。</w:t>
      </w:r>
    </w:p>
    <w:p w:rsidR="00B25EAE" w:rsidRDefault="00503E22">
      <w:pPr>
        <w:widowControl/>
        <w:spacing w:line="440" w:lineRule="exact"/>
        <w:ind w:firstLineChars="200" w:firstLine="480"/>
        <w:rPr>
          <w:rFonts w:asciiTheme="minorEastAsia" w:eastAsiaTheme="minorEastAsia" w:hAnsiTheme="minorEastAsia" w:cstheme="minorEastAsia"/>
          <w:color w:val="000000" w:themeColor="text1"/>
          <w:spacing w:val="15"/>
          <w:kern w:val="0"/>
          <w:sz w:val="24"/>
          <w:szCs w:val="24"/>
        </w:rPr>
      </w:pPr>
      <w:r>
        <w:rPr>
          <w:rFonts w:ascii="宋体" w:hAnsi="宋体" w:cs="宋体" w:hint="eastAsia"/>
          <w:color w:val="000000" w:themeColor="text1"/>
          <w:sz w:val="24"/>
          <w:szCs w:val="24"/>
        </w:rPr>
        <w:t>7</w:t>
      </w:r>
      <w:r w:rsidR="001558D1">
        <w:rPr>
          <w:rFonts w:ascii="宋体" w:hAnsi="宋体" w:cs="宋体" w:hint="eastAsia"/>
          <w:color w:val="000000" w:themeColor="text1"/>
          <w:sz w:val="24"/>
          <w:szCs w:val="24"/>
        </w:rPr>
        <w:t>.3近三年内（本项目招标截止期前）投标人被“信用中国”网站（</w:t>
      </w:r>
      <w:hyperlink r:id="rId9" w:history="1">
        <w:r w:rsidR="001558D1">
          <w:rPr>
            <w:rFonts w:ascii="宋体" w:hAnsi="宋体" w:cs="宋体" w:hint="eastAsia"/>
            <w:color w:val="000000" w:themeColor="text1"/>
            <w:sz w:val="24"/>
            <w:szCs w:val="24"/>
          </w:rPr>
          <w:t>www.creditchina.gov.cn</w:t>
        </w:r>
      </w:hyperlink>
      <w:r w:rsidR="001558D1">
        <w:rPr>
          <w:rFonts w:ascii="宋体" w:hAnsi="宋体" w:cs="宋体" w:hint="eastAsia"/>
          <w:color w:val="000000" w:themeColor="text1"/>
          <w:sz w:val="24"/>
          <w:szCs w:val="24"/>
        </w:rPr>
        <w:t>）列入失信被执行人和重大税收违法案件当事人名</w:t>
      </w:r>
      <w:r w:rsidR="001558D1">
        <w:rPr>
          <w:rFonts w:asciiTheme="minorEastAsia" w:eastAsiaTheme="minorEastAsia" w:hAnsiTheme="minorEastAsia" w:cstheme="minorEastAsia" w:hint="eastAsia"/>
          <w:color w:val="000000" w:themeColor="text1"/>
          <w:sz w:val="24"/>
          <w:szCs w:val="24"/>
        </w:rPr>
        <w:t>单的、被“中国政府采购网”网站（</w:t>
      </w:r>
      <w:hyperlink r:id="rId10" w:history="1">
        <w:r w:rsidR="001558D1">
          <w:rPr>
            <w:rFonts w:asciiTheme="minorEastAsia" w:eastAsiaTheme="minorEastAsia" w:hAnsiTheme="minorEastAsia" w:cstheme="minorEastAsia" w:hint="eastAsia"/>
            <w:color w:val="000000" w:themeColor="text1"/>
            <w:sz w:val="24"/>
            <w:szCs w:val="24"/>
          </w:rPr>
          <w:t>www.ccgp.gov.cn</w:t>
        </w:r>
      </w:hyperlink>
      <w:r w:rsidR="001558D1">
        <w:rPr>
          <w:rFonts w:asciiTheme="minorEastAsia" w:eastAsiaTheme="minorEastAsia" w:hAnsiTheme="minorEastAsia" w:cstheme="minorEastAsia" w:hint="eastAsia"/>
          <w:color w:val="000000" w:themeColor="text1"/>
          <w:sz w:val="24"/>
          <w:szCs w:val="24"/>
        </w:rPr>
        <w:t>）列入</w:t>
      </w:r>
      <w:r w:rsidR="001558D1">
        <w:rPr>
          <w:rFonts w:asciiTheme="minorEastAsia" w:eastAsiaTheme="minorEastAsia" w:hAnsiTheme="minorEastAsia" w:cstheme="minorEastAsia" w:hint="eastAsia"/>
          <w:color w:val="000000" w:themeColor="text1"/>
          <w:spacing w:val="15"/>
          <w:kern w:val="0"/>
          <w:sz w:val="24"/>
          <w:szCs w:val="24"/>
        </w:rPr>
        <w:t>政府采购严重违法失信行为记录名单（处罚期限尚未届满的），不得参与本项目。</w:t>
      </w:r>
    </w:p>
    <w:p w:rsidR="00B25EAE" w:rsidRDefault="001558D1">
      <w:pPr>
        <w:spacing w:line="440" w:lineRule="exact"/>
        <w:ind w:firstLineChars="200" w:firstLine="540"/>
        <w:rPr>
          <w:rFonts w:asciiTheme="minorEastAsia" w:eastAsiaTheme="minorEastAsia" w:hAnsiTheme="minorEastAsia" w:cstheme="minorEastAsia"/>
          <w:color w:val="000000" w:themeColor="text1"/>
          <w:spacing w:val="4"/>
          <w:sz w:val="24"/>
          <w:szCs w:val="24"/>
        </w:rPr>
      </w:pPr>
      <w:r>
        <w:rPr>
          <w:rFonts w:asciiTheme="minorEastAsia" w:eastAsiaTheme="minorEastAsia" w:hAnsiTheme="minorEastAsia" w:cstheme="minorEastAsia" w:hint="eastAsia"/>
          <w:color w:val="000000" w:themeColor="text1"/>
          <w:spacing w:val="15"/>
          <w:kern w:val="0"/>
          <w:sz w:val="24"/>
          <w:szCs w:val="24"/>
        </w:rPr>
        <w:lastRenderedPageBreak/>
        <w:t>三、</w:t>
      </w:r>
      <w:r>
        <w:rPr>
          <w:rFonts w:asciiTheme="minorEastAsia" w:eastAsiaTheme="minorEastAsia" w:hAnsiTheme="minorEastAsia" w:cstheme="minorEastAsia" w:hint="eastAsia"/>
          <w:color w:val="000000" w:themeColor="text1"/>
          <w:spacing w:val="4"/>
          <w:sz w:val="24"/>
          <w:szCs w:val="24"/>
        </w:rPr>
        <w:t>投标人资格审查方式</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四、招标文件</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1.招标文件发布</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招标文件在淮阴工学院网站及其招投标办公室网站和江苏政府采购网发布（http://www.hyit.edu.cn/index/tzgg.htm/或 http://zbb.hyit.edu.cn或</w:t>
      </w:r>
      <w:hyperlink r:id="rId11" w:history="1">
        <w:r>
          <w:rPr>
            <w:rFonts w:asciiTheme="minorEastAsia" w:eastAsiaTheme="minorEastAsia" w:hAnsiTheme="minorEastAsia" w:cstheme="minorEastAsia" w:hint="eastAsia"/>
            <w:color w:val="000000" w:themeColor="text1"/>
            <w:sz w:val="24"/>
            <w:szCs w:val="24"/>
          </w:rPr>
          <w:t>http://www.ccgp-jiangsu.gov.cn/ggxx/gkzbgg/</w:t>
        </w:r>
      </w:hyperlink>
      <w:r>
        <w:rPr>
          <w:rFonts w:asciiTheme="minorEastAsia" w:eastAsiaTheme="minorEastAsia" w:hAnsiTheme="minorEastAsia" w:cstheme="minorEastAsia" w:hint="eastAsia"/>
          <w:color w:val="000000" w:themeColor="text1"/>
          <w:sz w:val="24"/>
          <w:szCs w:val="24"/>
        </w:rPr>
        <w:t>）,投标人无需提前现场报名，可直接在网站下载招标文件电子文档。招标文件资料费为200元，投标人在投标前采用汇款方式（银行开户名：淮阴工学院；开户行：淮安市建行中北分理处；银行帐号：32001724236051451171）交纳该费用，交后一律不退。如果投标人确认参与本项目投标，请如实填写《</w:t>
      </w:r>
      <w:r w:rsidR="003C66F5">
        <w:rPr>
          <w:rFonts w:asciiTheme="minorEastAsia" w:eastAsiaTheme="minorEastAsia" w:hAnsiTheme="minorEastAsia" w:cstheme="minorEastAsia" w:hint="eastAsia"/>
          <w:color w:val="000000" w:themeColor="text1"/>
          <w:sz w:val="24"/>
          <w:szCs w:val="24"/>
        </w:rPr>
        <w:t>投标人</w:t>
      </w:r>
      <w:r>
        <w:rPr>
          <w:rFonts w:asciiTheme="minorEastAsia" w:eastAsiaTheme="minorEastAsia" w:hAnsiTheme="minorEastAsia" w:cstheme="minorEastAsia" w:hint="eastAsia"/>
          <w:color w:val="000000" w:themeColor="text1"/>
          <w:sz w:val="24"/>
          <w:szCs w:val="24"/>
        </w:rPr>
        <w:t>参与投标确认函》（格式见第五章）,并发送电子扫描件回复（文件命名为“项目编号+投标单位名称”）及授权委托人身份证复印件（电子邮箱：zbb@hyit.edu.cn）。</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注:如果投标人因考虑自身投标保密原因而未填写或未如实填写《</w:t>
      </w:r>
      <w:r w:rsidR="003C66F5">
        <w:rPr>
          <w:rFonts w:asciiTheme="minorEastAsia" w:eastAsiaTheme="minorEastAsia" w:hAnsiTheme="minorEastAsia" w:cstheme="minorEastAsia" w:hint="eastAsia"/>
          <w:color w:val="000000" w:themeColor="text1"/>
          <w:sz w:val="24"/>
          <w:szCs w:val="24"/>
        </w:rPr>
        <w:t>投标人</w:t>
      </w:r>
      <w:r>
        <w:rPr>
          <w:rFonts w:asciiTheme="minorEastAsia" w:eastAsiaTheme="minorEastAsia" w:hAnsiTheme="minorEastAsia" w:cstheme="minorEastAsia" w:hint="eastAsia"/>
          <w:color w:val="000000" w:themeColor="text1"/>
          <w:sz w:val="24"/>
          <w:szCs w:val="24"/>
        </w:rPr>
        <w:t>参与投标确认函》或填写信息有误，导致淮阴工学院招标办因没有收到确认函或因</w:t>
      </w:r>
      <w:r w:rsidR="003C66F5">
        <w:rPr>
          <w:rFonts w:asciiTheme="minorEastAsia" w:eastAsiaTheme="minorEastAsia" w:hAnsiTheme="minorEastAsia" w:cstheme="minorEastAsia" w:hint="eastAsia"/>
          <w:color w:val="000000" w:themeColor="text1"/>
          <w:sz w:val="24"/>
          <w:szCs w:val="24"/>
        </w:rPr>
        <w:t>投标人</w:t>
      </w:r>
      <w:r>
        <w:rPr>
          <w:rFonts w:asciiTheme="minorEastAsia" w:eastAsiaTheme="minorEastAsia" w:hAnsiTheme="minorEastAsia" w:cstheme="minorEastAsia" w:hint="eastAsia"/>
          <w:color w:val="000000" w:themeColor="text1"/>
          <w:sz w:val="24"/>
          <w:szCs w:val="24"/>
        </w:rPr>
        <w:t>所留联系方式有误而无法通知到投标人有关招标文件在公示期间相关变更或修改信息的，其责任由投标人自行承担。</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2.招标文件澄清</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任何要求对招标文件进行澄清的投标人，均应在投标截止时间十日前以书面形式通知采购人（在递送书面文件的同时请投标人将电子文档发送至采购人电子邮箱zbb@hyit.edu.cn），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3.招标文件变更</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sz w:val="24"/>
          <w:szCs w:val="24"/>
        </w:rPr>
        <w:t>在投标截止时间十五日前，采购人可主动或在解答投标人提出的澄清问题时对招标文件用更正（变更、补充）公告的方式进行修正（在原招标公告发布</w:t>
      </w:r>
      <w:r>
        <w:rPr>
          <w:rFonts w:asciiTheme="minorEastAsia" w:eastAsiaTheme="minorEastAsia" w:hAnsiTheme="minorEastAsia" w:cstheme="minorEastAsia" w:hint="eastAsia"/>
          <w:color w:val="000000" w:themeColor="text1"/>
          <w:kern w:val="0"/>
          <w:sz w:val="24"/>
          <w:szCs w:val="24"/>
        </w:rPr>
        <w:t>网站发布），不单独进行通知。更正公告将作为招标文件的组成部分，对所有参加本次投标的投标人都具有约束力。为使投标人有足够的时间按招标文件的</w:t>
      </w:r>
      <w:r>
        <w:rPr>
          <w:rFonts w:asciiTheme="minorEastAsia" w:eastAsiaTheme="minorEastAsia" w:hAnsiTheme="minorEastAsia" w:cstheme="minorEastAsia" w:hint="eastAsia"/>
          <w:color w:val="000000" w:themeColor="text1"/>
          <w:kern w:val="0"/>
          <w:sz w:val="24"/>
          <w:szCs w:val="24"/>
        </w:rPr>
        <w:lastRenderedPageBreak/>
        <w:t>更正要求修正投标文件，采购人有权按照相关法定的要求推迟投标截止时间和开标日期。</w:t>
      </w:r>
    </w:p>
    <w:p w:rsidR="00C316CA" w:rsidRDefault="00C316CA" w:rsidP="00C316CA">
      <w:pPr>
        <w:pStyle w:val="ab"/>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hint="eastAsia"/>
        </w:rPr>
        <w:t>五、现场勘察</w:t>
      </w:r>
    </w:p>
    <w:p w:rsidR="00C316CA" w:rsidRDefault="00C316CA" w:rsidP="004E042A">
      <w:pPr>
        <w:pStyle w:val="ab"/>
        <w:shd w:val="clear" w:color="auto" w:fill="FFFFFF"/>
        <w:spacing w:before="0" w:beforeAutospacing="0" w:after="0" w:afterAutospacing="0" w:line="440" w:lineRule="exact"/>
        <w:ind w:firstLineChars="200" w:firstLine="480"/>
        <w:jc w:val="both"/>
        <w:rPr>
          <w:rFonts w:ascii="Times New Roman" w:hAnsi="Times New Roman"/>
        </w:rPr>
      </w:pPr>
      <w:r w:rsidRPr="00D474DD">
        <w:rPr>
          <w:rFonts w:ascii="Times New Roman" w:hAnsi="Times New Roman" w:hint="eastAsia"/>
          <w:color w:val="auto"/>
        </w:rPr>
        <w:t>为使供应商更好的了解本项目采购需求，需进行现场勘察。因疫情防控需要，定于</w:t>
      </w:r>
      <w:r w:rsidRPr="00D474DD">
        <w:rPr>
          <w:rFonts w:ascii="Times New Roman" w:hAnsi="Times New Roman" w:hint="eastAsia"/>
          <w:color w:val="auto"/>
        </w:rPr>
        <w:t>2020</w:t>
      </w:r>
      <w:r w:rsidRPr="00D474DD">
        <w:rPr>
          <w:rFonts w:ascii="Times New Roman" w:hAnsi="Times New Roman" w:hint="eastAsia"/>
          <w:color w:val="auto"/>
        </w:rPr>
        <w:t>年</w:t>
      </w:r>
      <w:r w:rsidRPr="00D474DD">
        <w:rPr>
          <w:rFonts w:ascii="Times New Roman" w:hAnsi="Times New Roman" w:hint="eastAsia"/>
          <w:color w:val="auto"/>
        </w:rPr>
        <w:t>9</w:t>
      </w:r>
      <w:r w:rsidRPr="00D474DD">
        <w:rPr>
          <w:rFonts w:ascii="Times New Roman" w:hAnsi="Times New Roman" w:hint="eastAsia"/>
          <w:color w:val="auto"/>
        </w:rPr>
        <w:t>月</w:t>
      </w:r>
      <w:r w:rsidR="004E042A" w:rsidRPr="00D474DD">
        <w:rPr>
          <w:rFonts w:ascii="Times New Roman" w:hAnsi="Times New Roman" w:hint="eastAsia"/>
          <w:color w:val="auto"/>
        </w:rPr>
        <w:t>22</w:t>
      </w:r>
      <w:r w:rsidR="004E042A" w:rsidRPr="00D474DD">
        <w:rPr>
          <w:rFonts w:ascii="Times New Roman" w:hAnsi="Times New Roman" w:hint="eastAsia"/>
          <w:color w:val="auto"/>
        </w:rPr>
        <w:t>日至</w:t>
      </w:r>
      <w:r w:rsidR="004E042A" w:rsidRPr="00D474DD">
        <w:rPr>
          <w:rFonts w:ascii="Times New Roman" w:hAnsi="Times New Roman" w:hint="eastAsia"/>
          <w:color w:val="auto"/>
        </w:rPr>
        <w:t>9</w:t>
      </w:r>
      <w:r w:rsidR="004E042A" w:rsidRPr="00D474DD">
        <w:rPr>
          <w:rFonts w:ascii="Times New Roman" w:hAnsi="Times New Roman" w:hint="eastAsia"/>
          <w:color w:val="auto"/>
        </w:rPr>
        <w:t>月</w:t>
      </w:r>
      <w:r w:rsidRPr="00D474DD">
        <w:rPr>
          <w:rFonts w:ascii="Times New Roman" w:hAnsi="Times New Roman" w:hint="eastAsia"/>
          <w:color w:val="auto"/>
        </w:rPr>
        <w:t>25</w:t>
      </w:r>
      <w:r w:rsidR="004E042A" w:rsidRPr="00D474DD">
        <w:rPr>
          <w:rFonts w:ascii="Times New Roman" w:hAnsi="Times New Roman" w:hint="eastAsia"/>
          <w:color w:val="auto"/>
        </w:rPr>
        <w:t>日</w:t>
      </w:r>
      <w:r w:rsidRPr="00D474DD">
        <w:rPr>
          <w:rFonts w:ascii="Times New Roman" w:hAnsi="Times New Roman" w:hint="eastAsia"/>
          <w:color w:val="auto"/>
        </w:rPr>
        <w:t>进行，每单位指派一名健康代表，进行现场勘察，</w:t>
      </w:r>
      <w:r w:rsidRPr="00D474DD">
        <w:rPr>
          <w:color w:val="auto"/>
        </w:rPr>
        <w:t>须服从学校新冠肺炎防控管理</w:t>
      </w:r>
      <w:r w:rsidRPr="00D474DD">
        <w:rPr>
          <w:rFonts w:hint="eastAsia"/>
          <w:color w:val="auto"/>
        </w:rPr>
        <w:t>，</w:t>
      </w:r>
      <w:r w:rsidRPr="00D474DD">
        <w:rPr>
          <w:rFonts w:ascii="Times New Roman" w:hAnsi="Times New Roman" w:hint="eastAsia"/>
          <w:color w:val="auto"/>
        </w:rPr>
        <w:t>并需提前一天预约。联系人与电话：</w:t>
      </w:r>
      <w:r>
        <w:rPr>
          <w:rFonts w:ascii="Times New Roman" w:hAnsi="Times New Roman" w:hint="eastAsia"/>
        </w:rPr>
        <w:t>王老师</w:t>
      </w:r>
      <w:r w:rsidR="00056932">
        <w:rPr>
          <w:rFonts w:ascii="Times New Roman" w:hAnsi="Times New Roman"/>
        </w:rPr>
        <w:t>1</w:t>
      </w:r>
      <w:r w:rsidR="00056932">
        <w:rPr>
          <w:rFonts w:ascii="Times New Roman" w:hAnsi="Times New Roman" w:hint="eastAsia"/>
        </w:rPr>
        <w:t>9895902018</w:t>
      </w:r>
      <w:r>
        <w:rPr>
          <w:rFonts w:ascii="Times New Roman" w:hAnsi="Times New Roman" w:hint="eastAsia"/>
        </w:rPr>
        <w:t>。</w:t>
      </w:r>
    </w:p>
    <w:p w:rsidR="00C316CA" w:rsidRDefault="00C316CA" w:rsidP="00C316CA">
      <w:pPr>
        <w:pStyle w:val="ab"/>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hint="eastAsia"/>
        </w:rPr>
        <w:t>踏勘地点：淮阴工学院枚乘路校区、北京路校区</w:t>
      </w:r>
      <w:r>
        <w:rPr>
          <w:rFonts w:hint="eastAsia"/>
        </w:rPr>
        <w:t>。</w:t>
      </w:r>
    </w:p>
    <w:p w:rsidR="00B25EAE" w:rsidRDefault="00C316CA">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六</w:t>
      </w:r>
      <w:r w:rsidR="001558D1">
        <w:rPr>
          <w:rFonts w:asciiTheme="minorEastAsia" w:eastAsiaTheme="minorEastAsia" w:hAnsiTheme="minorEastAsia" w:cstheme="minorEastAsia" w:hint="eastAsia"/>
          <w:color w:val="000000" w:themeColor="text1"/>
          <w:kern w:val="0"/>
          <w:sz w:val="24"/>
          <w:szCs w:val="24"/>
        </w:rPr>
        <w:t>、投标文件组成</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1.投标函（格式见第四章）。</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2.投标报价表（格式见第四章）：本项目采用总承包方式，投标人的报价应</w:t>
      </w:r>
      <w:r w:rsidR="00C16DE3">
        <w:rPr>
          <w:rFonts w:hint="eastAsia"/>
          <w:color w:val="000000"/>
        </w:rPr>
        <w:t>包含制造、包装、仓储、运输装卸、保险、安装、安全、调试及其材料及验收合格之前保管及保修期内备品备件、专用工具、伴随服务、技术图纸资料、人员培训发生的所有含税费用、支付给员工的工资和国家强制缴纳的各种社会保障资金，以及与本项目有关的所有</w:t>
      </w:r>
      <w:r w:rsidR="00E6692D">
        <w:rPr>
          <w:rFonts w:asciiTheme="minorEastAsia" w:eastAsiaTheme="minorEastAsia" w:hAnsiTheme="minorEastAsia" w:cstheme="minorEastAsia" w:hint="eastAsia"/>
          <w:color w:val="000000" w:themeColor="text1"/>
          <w:kern w:val="0"/>
          <w:sz w:val="24"/>
          <w:szCs w:val="24"/>
        </w:rPr>
        <w:t>一切费用</w:t>
      </w:r>
      <w:r>
        <w:rPr>
          <w:rFonts w:asciiTheme="minorEastAsia" w:eastAsiaTheme="minorEastAsia" w:hAnsiTheme="minorEastAsia" w:cstheme="minorEastAsia" w:hint="eastAsia"/>
          <w:color w:val="000000" w:themeColor="text1"/>
          <w:kern w:val="0"/>
          <w:sz w:val="24"/>
          <w:szCs w:val="24"/>
        </w:rPr>
        <w:t>。采购人不接受备选的投标方案或有选择的报价。</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3.资质证明材料</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3.1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3.2营业执照</w:t>
      </w:r>
      <w:r w:rsidR="00423C64">
        <w:rPr>
          <w:rFonts w:asciiTheme="minorEastAsia" w:eastAsiaTheme="minorEastAsia" w:hAnsiTheme="minorEastAsia" w:cstheme="minorEastAsia" w:hint="eastAsia"/>
          <w:color w:val="000000" w:themeColor="text1"/>
          <w:kern w:val="0"/>
          <w:sz w:val="24"/>
          <w:szCs w:val="24"/>
        </w:rPr>
        <w:t>和</w:t>
      </w:r>
      <w:r w:rsidR="00E6692D">
        <w:rPr>
          <w:rFonts w:asciiTheme="minorEastAsia" w:eastAsiaTheme="minorEastAsia" w:hAnsiTheme="minorEastAsia" w:cstheme="minorEastAsia" w:hint="eastAsia"/>
          <w:color w:val="000000" w:themeColor="text1"/>
          <w:kern w:val="0"/>
          <w:sz w:val="24"/>
          <w:szCs w:val="24"/>
        </w:rPr>
        <w:t>资质证书</w:t>
      </w:r>
      <w:r>
        <w:rPr>
          <w:rFonts w:asciiTheme="minorEastAsia" w:eastAsiaTheme="minorEastAsia" w:hAnsiTheme="minorEastAsia" w:cstheme="minorEastAsia" w:hint="eastAsia"/>
          <w:color w:val="000000" w:themeColor="text1"/>
          <w:kern w:val="0"/>
          <w:sz w:val="24"/>
          <w:szCs w:val="24"/>
        </w:rPr>
        <w:t>（复印件并加盖投标人公章）。</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3.3参加政府采购活动前三年内在经营活动和招投标活动中没有重大违法记录的承诺书（格式见第四章，加盖投标人公章）。</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3.4提供“具备履行合同所必需的设备和专业技术能力”的承诺书（格式自定，加盖投标人公章）。</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注: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B25EAE" w:rsidRDefault="001558D1">
      <w:pPr>
        <w:widowControl/>
        <w:spacing w:line="440" w:lineRule="exact"/>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lastRenderedPageBreak/>
        <w:t>4.</w:t>
      </w:r>
      <w:r w:rsidR="007D3A19">
        <w:rPr>
          <w:rFonts w:asciiTheme="minorEastAsia" w:eastAsiaTheme="minorEastAsia" w:hAnsiTheme="minorEastAsia" w:cstheme="minorEastAsia" w:hint="eastAsia"/>
          <w:color w:val="000000" w:themeColor="text1"/>
          <w:kern w:val="0"/>
          <w:sz w:val="24"/>
          <w:szCs w:val="24"/>
        </w:rPr>
        <w:t>技术（服务、商务）要求响应承诺书</w:t>
      </w:r>
      <w:r>
        <w:rPr>
          <w:rFonts w:asciiTheme="minorEastAsia" w:eastAsiaTheme="minorEastAsia" w:hAnsiTheme="minorEastAsia" w:cstheme="minorEastAsia" w:hint="eastAsia"/>
          <w:color w:val="000000" w:themeColor="text1"/>
          <w:kern w:val="0"/>
          <w:sz w:val="24"/>
          <w:szCs w:val="24"/>
        </w:rPr>
        <w:t>（格式见第四章）</w:t>
      </w:r>
    </w:p>
    <w:p w:rsidR="00B25EAE" w:rsidRDefault="001558D1" w:rsidP="001558D1">
      <w:pPr>
        <w:spacing w:line="440" w:lineRule="exact"/>
        <w:ind w:firstLineChars="200" w:firstLine="482"/>
        <w:rPr>
          <w:rFonts w:ascii="宋体" w:hAnsi="宋体" w:cs="宋体"/>
          <w:color w:val="000000" w:themeColor="text1"/>
          <w:kern w:val="0"/>
          <w:sz w:val="24"/>
          <w:szCs w:val="24"/>
        </w:rPr>
      </w:pPr>
      <w:r w:rsidRPr="00BE0532">
        <w:rPr>
          <w:rFonts w:ascii="宋体" w:hAnsi="宋体" w:cs="宋体" w:hint="eastAsia"/>
          <w:b/>
          <w:color w:val="000000" w:themeColor="text1"/>
          <w:kern w:val="0"/>
          <w:sz w:val="24"/>
          <w:szCs w:val="24"/>
        </w:rPr>
        <w:t>投标人</w:t>
      </w:r>
      <w:r w:rsidR="00976687" w:rsidRPr="00BE0532">
        <w:rPr>
          <w:rFonts w:ascii="宋体" w:hAnsi="宋体" w:cs="宋体" w:hint="eastAsia"/>
          <w:b/>
          <w:color w:val="000000" w:themeColor="text1"/>
          <w:kern w:val="0"/>
          <w:sz w:val="24"/>
          <w:szCs w:val="24"/>
        </w:rPr>
        <w:t>应对招标文件第二章中的技术（服务、商务等）要求作出</w:t>
      </w:r>
      <w:r w:rsidR="00423C64">
        <w:rPr>
          <w:rFonts w:ascii="宋体" w:hAnsi="宋体" w:cs="宋体" w:hint="eastAsia"/>
          <w:b/>
          <w:color w:val="000000" w:themeColor="text1"/>
          <w:kern w:val="0"/>
          <w:sz w:val="24"/>
          <w:szCs w:val="24"/>
        </w:rPr>
        <w:t>完全</w:t>
      </w:r>
      <w:r w:rsidR="00976687" w:rsidRPr="00BE0532">
        <w:rPr>
          <w:rFonts w:ascii="宋体" w:hAnsi="宋体" w:cs="宋体" w:hint="eastAsia"/>
          <w:b/>
          <w:color w:val="000000" w:themeColor="text1"/>
          <w:kern w:val="0"/>
          <w:sz w:val="24"/>
          <w:szCs w:val="24"/>
        </w:rPr>
        <w:t>响应承诺</w:t>
      </w:r>
      <w:r w:rsidR="00423C64">
        <w:rPr>
          <w:rFonts w:ascii="宋体" w:hAnsi="宋体" w:cs="宋体" w:hint="eastAsia"/>
          <w:b/>
          <w:color w:val="000000" w:themeColor="text1"/>
          <w:kern w:val="0"/>
          <w:sz w:val="24"/>
          <w:szCs w:val="24"/>
        </w:rPr>
        <w:t>，不得负偏离</w:t>
      </w:r>
      <w:r w:rsidRPr="00BE0532">
        <w:rPr>
          <w:rFonts w:ascii="宋体" w:hAnsi="宋体" w:cs="宋体" w:hint="eastAsia"/>
          <w:color w:val="000000" w:themeColor="text1"/>
          <w:kern w:val="0"/>
          <w:sz w:val="24"/>
          <w:szCs w:val="24"/>
        </w:rPr>
        <w:t>。</w:t>
      </w:r>
    </w:p>
    <w:p w:rsidR="00B25EAE" w:rsidRPr="00BE0532" w:rsidRDefault="001558D1" w:rsidP="00611028">
      <w:pPr>
        <w:spacing w:line="440" w:lineRule="exact"/>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5.投标人2017年</w:t>
      </w:r>
      <w:r w:rsidR="00106A8F">
        <w:rPr>
          <w:rFonts w:ascii="宋体" w:hAnsi="宋体" w:cs="宋体" w:hint="eastAsia"/>
          <w:color w:val="000000" w:themeColor="text1"/>
          <w:kern w:val="0"/>
          <w:sz w:val="24"/>
          <w:szCs w:val="24"/>
        </w:rPr>
        <w:t>8</w:t>
      </w:r>
      <w:r>
        <w:rPr>
          <w:rFonts w:ascii="宋体" w:hAnsi="宋体" w:cs="宋体" w:hint="eastAsia"/>
          <w:color w:val="000000" w:themeColor="text1"/>
          <w:kern w:val="0"/>
          <w:sz w:val="24"/>
          <w:szCs w:val="24"/>
        </w:rPr>
        <w:t>以来与本项目相关的业绩目录</w:t>
      </w:r>
      <w:r w:rsidRPr="00BE0532">
        <w:rPr>
          <w:rFonts w:ascii="宋体" w:hAnsi="宋体" w:cs="宋体" w:hint="eastAsia"/>
          <w:color w:val="000000" w:themeColor="text1"/>
          <w:kern w:val="0"/>
          <w:sz w:val="24"/>
          <w:szCs w:val="24"/>
        </w:rPr>
        <w:t>（格式见第四章）及合同复印件等材料，合同原件备查。</w:t>
      </w:r>
    </w:p>
    <w:p w:rsidR="00B25EAE" w:rsidRPr="00BE0532" w:rsidRDefault="00611028">
      <w:pPr>
        <w:widowControl/>
        <w:shd w:val="clear" w:color="auto" w:fill="FFFFFF"/>
        <w:spacing w:line="440" w:lineRule="exact"/>
        <w:ind w:firstLine="440"/>
        <w:jc w:val="left"/>
        <w:rPr>
          <w:rFonts w:ascii="宋体" w:hAnsi="宋体" w:cs="宋体"/>
          <w:color w:val="000000" w:themeColor="text1"/>
          <w:kern w:val="0"/>
          <w:sz w:val="24"/>
          <w:szCs w:val="24"/>
        </w:rPr>
      </w:pPr>
      <w:r w:rsidRPr="00BE0532">
        <w:rPr>
          <w:rFonts w:ascii="宋体" w:hAnsi="宋体" w:cs="宋体" w:hint="eastAsia"/>
          <w:color w:val="000000" w:themeColor="text1"/>
          <w:kern w:val="0"/>
          <w:sz w:val="24"/>
          <w:szCs w:val="24"/>
        </w:rPr>
        <w:t>6</w:t>
      </w:r>
      <w:r w:rsidR="001558D1" w:rsidRPr="00BE0532">
        <w:rPr>
          <w:rFonts w:ascii="宋体" w:hAnsi="宋体" w:cs="宋体" w:hint="eastAsia"/>
          <w:color w:val="000000" w:themeColor="text1"/>
          <w:kern w:val="0"/>
          <w:sz w:val="24"/>
          <w:szCs w:val="24"/>
        </w:rPr>
        <w:t>.评分标准中涉及的材料。</w:t>
      </w:r>
    </w:p>
    <w:p w:rsidR="00B25EAE" w:rsidRDefault="00611028">
      <w:pPr>
        <w:widowControl/>
        <w:shd w:val="clear" w:color="auto" w:fill="FFFFFF"/>
        <w:spacing w:line="440" w:lineRule="exact"/>
        <w:ind w:firstLine="440"/>
        <w:jc w:val="left"/>
        <w:rPr>
          <w:rFonts w:ascii="宋体" w:hAnsi="宋体" w:cs="宋体"/>
          <w:color w:val="000000" w:themeColor="text1"/>
          <w:kern w:val="0"/>
          <w:sz w:val="24"/>
          <w:szCs w:val="24"/>
        </w:rPr>
      </w:pPr>
      <w:r w:rsidRPr="00BE0532">
        <w:rPr>
          <w:rFonts w:ascii="宋体" w:hAnsi="宋体" w:cs="宋体" w:hint="eastAsia"/>
          <w:color w:val="000000" w:themeColor="text1"/>
          <w:kern w:val="0"/>
          <w:sz w:val="24"/>
          <w:szCs w:val="24"/>
        </w:rPr>
        <w:t>7</w:t>
      </w:r>
      <w:r w:rsidR="001558D1" w:rsidRPr="00BE0532">
        <w:rPr>
          <w:rFonts w:ascii="宋体" w:hAnsi="宋体" w:cs="宋体" w:hint="eastAsia"/>
          <w:color w:val="000000" w:themeColor="text1"/>
          <w:kern w:val="0"/>
          <w:sz w:val="24"/>
          <w:szCs w:val="24"/>
        </w:rPr>
        <w:t>.小微企业声明函（格式见第四章）及相关证明材料（</w:t>
      </w:r>
      <w:r w:rsidR="001558D1" w:rsidRPr="00BE0532">
        <w:rPr>
          <w:rFonts w:ascii="宋体" w:hAnsi="宋体" w:cs="宋体" w:hint="eastAsia"/>
          <w:sz w:val="24"/>
          <w:szCs w:val="24"/>
        </w:rPr>
        <w:t>证明材料一般应包含可以反映企业年营业收入、从业人员、资产总额等信息的材料</w:t>
      </w:r>
      <w:r w:rsidR="001558D1" w:rsidRPr="00BE0532">
        <w:rPr>
          <w:rFonts w:ascii="宋体" w:hAnsi="宋体" w:cs="宋体" w:hint="eastAsia"/>
          <w:color w:val="000000" w:themeColor="text1"/>
          <w:kern w:val="0"/>
          <w:sz w:val="24"/>
          <w:szCs w:val="24"/>
        </w:rPr>
        <w:t>）。未提供者，作为放弃小微企业资格处理。</w:t>
      </w:r>
    </w:p>
    <w:p w:rsidR="00B25EAE" w:rsidRDefault="00611028">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w:t>
      </w:r>
      <w:r w:rsidR="001558D1">
        <w:rPr>
          <w:rFonts w:ascii="宋体" w:hAnsi="宋体" w:cs="宋体" w:hint="eastAsia"/>
          <w:color w:val="000000" w:themeColor="text1"/>
          <w:sz w:val="24"/>
          <w:szCs w:val="24"/>
        </w:rPr>
        <w:t>.投标人认为需要提供的其他相关材料。</w:t>
      </w:r>
    </w:p>
    <w:p w:rsidR="00B25EAE" w:rsidRDefault="00106A8F">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r w:rsidR="00611028">
        <w:rPr>
          <w:rFonts w:ascii="宋体" w:hAnsi="宋体" w:cs="宋体" w:hint="eastAsia"/>
          <w:color w:val="000000" w:themeColor="text1"/>
          <w:sz w:val="24"/>
          <w:szCs w:val="24"/>
        </w:rPr>
        <w:t>8</w:t>
      </w:r>
      <w:r w:rsidR="001558D1">
        <w:rPr>
          <w:rFonts w:ascii="宋体" w:hAnsi="宋体" w:cs="宋体" w:hint="eastAsia"/>
          <w:color w:val="000000" w:themeColor="text1"/>
          <w:sz w:val="24"/>
          <w:szCs w:val="24"/>
        </w:rPr>
        <w:t>项材料按顺序装订，上述有关原件带至开标现场备查。投标人须编制一式五份投标文件（包括一份正本和四份副本），每份投标文件右上角必须清楚地标明“正本”或“副本”字样，一旦正本和副本不符，以正本为准。投标文件的正本应打印或用不褪色墨水书写；投标文件的副本可打印或用不褪色墨水书写，也可采用正本的复印件。投标文件提倡按照A4幅面打印或复印，并进行装订，如有资料超过A4幅面折叠成A4幅面；投标文件装订提倡采用胶装的形式。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装在文件袋中并密封加盖单位公章（本招标文件所表述的公章是指刻有投标人法定名称的印章，不包括合同、财务、税务、发票等形式的业务专用章），投标文件封面和材料袋封面样式见第四章。所有证件、证书加注水印或直接标注“仅供参加淮阴工学院招标用”字，未加注者责任自负。</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承担其编制投标文件、递交投标文件等所涉及的一切费用，无论评标结果如何，采购人对上述费用均不负任何责任。投标人自行保留投标文件底稿，评标结束，采购人保留一正二副投标文件，多余投标文件由投标人在开标评标结束当天自行拿走，未拿走的投标文件视同投标人同意采购人可以自行处置，而不需承担任何责任。</w:t>
      </w:r>
    </w:p>
    <w:p w:rsidR="00B25EAE" w:rsidRDefault="001D0A3A">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七、</w:t>
      </w:r>
      <w:r w:rsidR="001558D1">
        <w:rPr>
          <w:rFonts w:ascii="宋体" w:hAnsi="宋体" w:cs="宋体" w:hint="eastAsia"/>
          <w:color w:val="000000" w:themeColor="text1"/>
          <w:sz w:val="24"/>
          <w:szCs w:val="24"/>
        </w:rPr>
        <w:t>投标文件递交时间、地点</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1.投标文件递交时间</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2020年</w:t>
      </w:r>
      <w:r w:rsidR="001D0A3A">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5257C4">
        <w:rPr>
          <w:rFonts w:ascii="宋体" w:hAnsi="宋体" w:cs="宋体" w:hint="eastAsia"/>
          <w:color w:val="000000" w:themeColor="text1"/>
          <w:sz w:val="24"/>
          <w:szCs w:val="24"/>
        </w:rPr>
        <w:t>9</w:t>
      </w:r>
      <w:r>
        <w:rPr>
          <w:rFonts w:ascii="宋体" w:hAnsi="宋体" w:cs="宋体" w:hint="eastAsia"/>
          <w:color w:val="000000" w:themeColor="text1"/>
          <w:sz w:val="24"/>
          <w:szCs w:val="24"/>
        </w:rPr>
        <w:t>日下午</w:t>
      </w:r>
      <w:r w:rsidR="005257C4">
        <w:rPr>
          <w:rFonts w:ascii="宋体" w:hAnsi="宋体" w:cs="宋体" w:hint="eastAsia"/>
          <w:color w:val="000000" w:themeColor="text1"/>
          <w:sz w:val="24"/>
          <w:szCs w:val="24"/>
        </w:rPr>
        <w:t>4</w:t>
      </w:r>
      <w:r>
        <w:rPr>
          <w:rFonts w:ascii="宋体" w:hAnsi="宋体" w:cs="宋体" w:hint="eastAsia"/>
          <w:color w:val="000000" w:themeColor="text1"/>
          <w:sz w:val="24"/>
          <w:szCs w:val="24"/>
        </w:rPr>
        <w:t>:</w:t>
      </w:r>
      <w:r w:rsidR="005257C4">
        <w:rPr>
          <w:rFonts w:ascii="宋体" w:hAnsi="宋体" w:cs="宋体" w:hint="eastAsia"/>
          <w:color w:val="000000" w:themeColor="text1"/>
          <w:sz w:val="24"/>
          <w:szCs w:val="24"/>
        </w:rPr>
        <w:t>0</w:t>
      </w:r>
      <w:r>
        <w:rPr>
          <w:rFonts w:ascii="宋体" w:hAnsi="宋体" w:cs="宋体" w:hint="eastAsia"/>
          <w:color w:val="000000" w:themeColor="text1"/>
          <w:sz w:val="24"/>
          <w:szCs w:val="24"/>
        </w:rPr>
        <w:t>0-</w:t>
      </w:r>
      <w:r w:rsidR="005257C4">
        <w:rPr>
          <w:rFonts w:ascii="宋体" w:hAnsi="宋体" w:cs="宋体" w:hint="eastAsia"/>
          <w:color w:val="000000" w:themeColor="text1"/>
          <w:sz w:val="24"/>
          <w:szCs w:val="24"/>
        </w:rPr>
        <w:t>4</w:t>
      </w:r>
      <w:r>
        <w:rPr>
          <w:rFonts w:ascii="宋体" w:hAnsi="宋体" w:cs="宋体" w:hint="eastAsia"/>
          <w:color w:val="000000" w:themeColor="text1"/>
          <w:sz w:val="24"/>
          <w:szCs w:val="24"/>
        </w:rPr>
        <w:t>:</w:t>
      </w:r>
      <w:r w:rsidR="005257C4">
        <w:rPr>
          <w:rFonts w:ascii="宋体" w:hAnsi="宋体" w:cs="宋体" w:hint="eastAsia"/>
          <w:color w:val="000000" w:themeColor="text1"/>
          <w:sz w:val="24"/>
          <w:szCs w:val="24"/>
        </w:rPr>
        <w:t>3</w:t>
      </w:r>
      <w:r>
        <w:rPr>
          <w:rFonts w:ascii="宋体" w:hAnsi="宋体" w:cs="宋体" w:hint="eastAsia"/>
          <w:color w:val="000000" w:themeColor="text1"/>
          <w:sz w:val="24"/>
          <w:szCs w:val="24"/>
        </w:rPr>
        <w:t>0。采购人拒绝接收在规定的投标截止时间后递交的任何投标文件。</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投标人须服从学校新冠肺炎防控管理，须安排健康人员参加投标、开标活动，现场服从学校管理。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2.投标文件接收地点</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投标人凭汇款转账凭证（</w:t>
      </w:r>
      <w:r w:rsidR="00FA692A">
        <w:rPr>
          <w:rFonts w:ascii="宋体" w:hAnsi="宋体" w:cs="宋体" w:hint="eastAsia"/>
          <w:color w:val="000000" w:themeColor="text1"/>
          <w:sz w:val="24"/>
          <w:szCs w:val="24"/>
        </w:rPr>
        <w:t>资料</w:t>
      </w:r>
      <w:r>
        <w:rPr>
          <w:rFonts w:ascii="宋体" w:hAnsi="宋体" w:cs="宋体" w:hint="eastAsia"/>
          <w:color w:val="000000" w:themeColor="text1"/>
          <w:sz w:val="24"/>
          <w:szCs w:val="24"/>
        </w:rPr>
        <w:t>费）送达到淮阴工学院招标办（淮阴工学院枚乘路校区北园大门东侧收发室或其他指定地点），送往其它部门无效。</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3.投标有效期</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从提交投标文件的截止之日起90天。投标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4.投标文件的修改和撤回</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投标人在递交投标文件后可以对其修改或撤回，但这种修改和撤回，必须在规定的投标截止时间前。投标人不得在投标截止时间起至投标有效期满前撤回投标文件。</w:t>
      </w:r>
    </w:p>
    <w:p w:rsidR="00B25EAE" w:rsidRDefault="00511277">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八</w:t>
      </w:r>
      <w:r w:rsidR="001558D1">
        <w:rPr>
          <w:rFonts w:ascii="宋体" w:hAnsi="宋体" w:cs="宋体" w:hint="eastAsia"/>
          <w:color w:val="000000" w:themeColor="text1"/>
          <w:sz w:val="24"/>
          <w:szCs w:val="24"/>
        </w:rPr>
        <w:t>、开标时间及地点</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1.开标时间：2020年</w:t>
      </w:r>
      <w:r w:rsidR="001217DC">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5257C4">
        <w:rPr>
          <w:rFonts w:ascii="宋体" w:hAnsi="宋体" w:cs="宋体" w:hint="eastAsia"/>
          <w:color w:val="000000" w:themeColor="text1"/>
          <w:sz w:val="24"/>
          <w:szCs w:val="24"/>
        </w:rPr>
        <w:t>9</w:t>
      </w:r>
      <w:r>
        <w:rPr>
          <w:rFonts w:ascii="宋体" w:hAnsi="宋体" w:cs="宋体" w:hint="eastAsia"/>
          <w:color w:val="000000" w:themeColor="text1"/>
          <w:sz w:val="24"/>
          <w:szCs w:val="24"/>
        </w:rPr>
        <w:t>日下午</w:t>
      </w:r>
      <w:r w:rsidR="005257C4">
        <w:rPr>
          <w:rFonts w:ascii="宋体" w:hAnsi="宋体" w:cs="宋体" w:hint="eastAsia"/>
          <w:color w:val="000000" w:themeColor="text1"/>
          <w:sz w:val="24"/>
          <w:szCs w:val="24"/>
        </w:rPr>
        <w:t>4</w:t>
      </w:r>
      <w:r>
        <w:rPr>
          <w:rFonts w:ascii="宋体" w:hAnsi="宋体" w:cs="宋体" w:hint="eastAsia"/>
          <w:color w:val="000000" w:themeColor="text1"/>
          <w:sz w:val="24"/>
          <w:szCs w:val="24"/>
        </w:rPr>
        <w:t>:</w:t>
      </w:r>
      <w:r w:rsidR="005257C4">
        <w:rPr>
          <w:rFonts w:ascii="宋体" w:hAnsi="宋体" w:cs="宋体" w:hint="eastAsia"/>
          <w:color w:val="000000" w:themeColor="text1"/>
          <w:sz w:val="24"/>
          <w:szCs w:val="24"/>
        </w:rPr>
        <w:t>30</w:t>
      </w:r>
      <w:bookmarkStart w:id="0" w:name="_GoBack"/>
      <w:bookmarkEnd w:id="0"/>
      <w:r>
        <w:rPr>
          <w:rFonts w:ascii="宋体" w:hAnsi="宋体" w:cs="宋体" w:hint="eastAsia"/>
          <w:color w:val="000000" w:themeColor="text1"/>
          <w:sz w:val="24"/>
          <w:szCs w:val="24"/>
        </w:rPr>
        <w:t>；</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2.开标地点：淮阴工学院枚乘路校区北园大门东侧收发室或其他指定地点（联系电话：0517-83559815）。</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3.投标人应派代表（持授权代表身份证明）参加开标，投标人未派代表参加开标的，视为默认开标结果。</w:t>
      </w:r>
    </w:p>
    <w:p w:rsidR="00B25EAE" w:rsidRDefault="00511277">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九</w:t>
      </w:r>
      <w:r w:rsidR="001558D1">
        <w:rPr>
          <w:rFonts w:ascii="宋体" w:hAnsi="宋体" w:cs="宋体" w:hint="eastAsia"/>
          <w:color w:val="000000" w:themeColor="text1"/>
          <w:sz w:val="24"/>
          <w:szCs w:val="24"/>
        </w:rPr>
        <w:t>、评标办法</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政府采购促进中小企业发展，小企业（含小型、微型企业）提供的产品和</w:t>
      </w:r>
      <w:r>
        <w:rPr>
          <w:rFonts w:ascii="宋体" w:hAnsi="宋体" w:cs="宋体" w:hint="eastAsia"/>
          <w:color w:val="000000" w:themeColor="text1"/>
          <w:sz w:val="24"/>
          <w:szCs w:val="24"/>
        </w:rPr>
        <w:lastRenderedPageBreak/>
        <w:t>服务在评标时将获得优势，参加投标的小企业，应当按照《政府采购促进中小企业发展暂行办法》[财库〔2011〕181号]的规定，提供《小微企业声明函》，声明函格式详见招标文件第四章。符合条件的小微企业参与投标，对其产品的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为小企业，且符合小企业划分标准；（2）提供本企业制造的货物、承担的工程或者服务，或者提供其他小企业制造的货物。</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评委会将依据评分标准（见下表）进行评标，本评分标准的总分为100分。按评审后得分由高到低顺序排列。得分相同的，按投标报价由低到高顺序排列；得分且投标报价相同的并列，按</w:t>
      </w:r>
      <w:r w:rsidR="009860BC">
        <w:rPr>
          <w:rFonts w:ascii="宋体" w:hAnsi="宋体" w:cs="宋体" w:hint="eastAsia"/>
          <w:color w:val="000000" w:themeColor="text1"/>
          <w:sz w:val="24"/>
          <w:szCs w:val="24"/>
        </w:rPr>
        <w:t>企业实力</w:t>
      </w:r>
      <w:r w:rsidR="00AD12B0">
        <w:rPr>
          <w:rFonts w:ascii="宋体" w:hAnsi="宋体" w:cs="宋体" w:hint="eastAsia"/>
          <w:color w:val="000000" w:themeColor="text1"/>
          <w:sz w:val="24"/>
          <w:szCs w:val="24"/>
        </w:rPr>
        <w:t>及技术力量</w:t>
      </w:r>
      <w:r>
        <w:rPr>
          <w:rFonts w:ascii="宋体" w:hAnsi="宋体" w:cs="宋体" w:hint="eastAsia"/>
          <w:color w:val="000000" w:themeColor="text1"/>
          <w:sz w:val="24"/>
          <w:szCs w:val="24"/>
        </w:rPr>
        <w:t>得分高低顺序排列。投标文件满足招标文件全部实质性要求，且按照评审因素的量化指标评审得分最高的投标人为排名第一的中标候选人。</w:t>
      </w:r>
    </w:p>
    <w:p w:rsidR="004E2221" w:rsidRDefault="001558D1" w:rsidP="001E77CA">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若投标不足3家或实质性响应不足3家，采购人可以宣布项目流标或可采用竞争性磋商等方式确定供货商。</w:t>
      </w:r>
    </w:p>
    <w:p w:rsidR="00B25EAE" w:rsidRDefault="001558D1">
      <w:pPr>
        <w:tabs>
          <w:tab w:val="left" w:pos="2820"/>
        </w:tabs>
        <w:spacing w:line="440" w:lineRule="exact"/>
        <w:jc w:val="center"/>
        <w:rPr>
          <w:rFonts w:ascii="宋体" w:hAnsi="宋体"/>
          <w:color w:val="000000" w:themeColor="text1"/>
          <w:sz w:val="24"/>
        </w:rPr>
      </w:pPr>
      <w:r>
        <w:rPr>
          <w:rFonts w:ascii="宋体" w:hAnsi="宋体" w:hint="eastAsia"/>
          <w:color w:val="000000" w:themeColor="text1"/>
          <w:sz w:val="24"/>
        </w:rPr>
        <w:t>评分标准</w:t>
      </w:r>
    </w:p>
    <w:tbl>
      <w:tblPr>
        <w:tblW w:w="9419" w:type="dxa"/>
        <w:jc w:val="center"/>
        <w:tblLayout w:type="fixed"/>
        <w:tblLook w:val="04A0" w:firstRow="1" w:lastRow="0" w:firstColumn="1" w:lastColumn="0" w:noHBand="0" w:noVBand="1"/>
      </w:tblPr>
      <w:tblGrid>
        <w:gridCol w:w="850"/>
        <w:gridCol w:w="851"/>
        <w:gridCol w:w="5192"/>
        <w:gridCol w:w="992"/>
        <w:gridCol w:w="1534"/>
      </w:tblGrid>
      <w:tr w:rsidR="00B25EAE">
        <w:trPr>
          <w:trHeight w:val="285"/>
          <w:jc w:val="center"/>
        </w:trPr>
        <w:tc>
          <w:tcPr>
            <w:tcW w:w="850" w:type="dxa"/>
            <w:tcBorders>
              <w:top w:val="single" w:sz="8" w:space="0" w:color="auto"/>
              <w:left w:val="single" w:sz="8" w:space="0" w:color="auto"/>
              <w:bottom w:val="single" w:sz="8" w:space="0" w:color="auto"/>
              <w:right w:val="single" w:sz="8" w:space="0" w:color="auto"/>
            </w:tcBorders>
            <w:vAlign w:val="center"/>
          </w:tcPr>
          <w:p w:rsidR="00B25EAE" w:rsidRDefault="001558D1">
            <w:pPr>
              <w:jc w:val="center"/>
              <w:rPr>
                <w:b/>
                <w:kern w:val="0"/>
                <w:szCs w:val="21"/>
              </w:rPr>
            </w:pPr>
            <w:r>
              <w:rPr>
                <w:rFonts w:hint="eastAsia"/>
                <w:b/>
                <w:kern w:val="0"/>
                <w:szCs w:val="21"/>
              </w:rPr>
              <w:t>序号</w:t>
            </w:r>
          </w:p>
        </w:tc>
        <w:tc>
          <w:tcPr>
            <w:tcW w:w="851" w:type="dxa"/>
            <w:tcBorders>
              <w:top w:val="single" w:sz="8" w:space="0" w:color="auto"/>
              <w:left w:val="nil"/>
              <w:bottom w:val="single" w:sz="8" w:space="0" w:color="auto"/>
              <w:right w:val="single" w:sz="8" w:space="0" w:color="auto"/>
            </w:tcBorders>
            <w:vAlign w:val="center"/>
          </w:tcPr>
          <w:p w:rsidR="00B25EAE" w:rsidRDefault="001558D1">
            <w:pPr>
              <w:jc w:val="center"/>
              <w:rPr>
                <w:b/>
                <w:kern w:val="0"/>
                <w:szCs w:val="21"/>
              </w:rPr>
            </w:pPr>
            <w:r>
              <w:rPr>
                <w:rFonts w:hint="eastAsia"/>
                <w:b/>
                <w:kern w:val="0"/>
                <w:szCs w:val="21"/>
              </w:rPr>
              <w:t>项目</w:t>
            </w:r>
          </w:p>
        </w:tc>
        <w:tc>
          <w:tcPr>
            <w:tcW w:w="5192" w:type="dxa"/>
            <w:tcBorders>
              <w:top w:val="single" w:sz="8" w:space="0" w:color="auto"/>
              <w:left w:val="nil"/>
              <w:bottom w:val="single" w:sz="8" w:space="0" w:color="auto"/>
              <w:right w:val="single" w:sz="8" w:space="0" w:color="auto"/>
            </w:tcBorders>
            <w:vAlign w:val="center"/>
          </w:tcPr>
          <w:p w:rsidR="00B25EAE" w:rsidRDefault="001558D1">
            <w:pPr>
              <w:ind w:firstLine="422"/>
              <w:jc w:val="center"/>
              <w:rPr>
                <w:b/>
                <w:kern w:val="0"/>
                <w:szCs w:val="21"/>
              </w:rPr>
            </w:pPr>
            <w:r>
              <w:rPr>
                <w:rFonts w:hint="eastAsia"/>
                <w:b/>
                <w:kern w:val="0"/>
                <w:szCs w:val="21"/>
              </w:rPr>
              <w:t>评分标准</w:t>
            </w:r>
          </w:p>
        </w:tc>
        <w:tc>
          <w:tcPr>
            <w:tcW w:w="992" w:type="dxa"/>
            <w:tcBorders>
              <w:top w:val="single" w:sz="8" w:space="0" w:color="auto"/>
              <w:left w:val="nil"/>
              <w:bottom w:val="single" w:sz="8" w:space="0" w:color="auto"/>
              <w:right w:val="single" w:sz="8" w:space="0" w:color="auto"/>
            </w:tcBorders>
            <w:vAlign w:val="center"/>
          </w:tcPr>
          <w:p w:rsidR="00B25EAE" w:rsidRDefault="001558D1" w:rsidP="00F975D2">
            <w:pPr>
              <w:jc w:val="center"/>
              <w:rPr>
                <w:b/>
                <w:kern w:val="0"/>
                <w:szCs w:val="21"/>
              </w:rPr>
            </w:pPr>
            <w:r>
              <w:rPr>
                <w:rFonts w:hint="eastAsia"/>
                <w:b/>
                <w:kern w:val="0"/>
                <w:szCs w:val="21"/>
              </w:rPr>
              <w:t>分值</w:t>
            </w:r>
          </w:p>
        </w:tc>
        <w:tc>
          <w:tcPr>
            <w:tcW w:w="1534" w:type="dxa"/>
            <w:tcBorders>
              <w:top w:val="single" w:sz="8" w:space="0" w:color="auto"/>
              <w:left w:val="nil"/>
              <w:bottom w:val="single" w:sz="8" w:space="0" w:color="auto"/>
              <w:right w:val="single" w:sz="8" w:space="0" w:color="auto"/>
            </w:tcBorders>
          </w:tcPr>
          <w:p w:rsidR="00B25EAE" w:rsidRDefault="001558D1">
            <w:pPr>
              <w:ind w:firstLine="422"/>
              <w:rPr>
                <w:b/>
                <w:kern w:val="0"/>
                <w:szCs w:val="21"/>
              </w:rPr>
            </w:pPr>
            <w:r>
              <w:rPr>
                <w:rFonts w:hint="eastAsia"/>
                <w:b/>
                <w:kern w:val="0"/>
                <w:szCs w:val="21"/>
              </w:rPr>
              <w:t>备注</w:t>
            </w:r>
          </w:p>
        </w:tc>
      </w:tr>
      <w:tr w:rsidR="00B25EAE">
        <w:trPr>
          <w:trHeight w:val="542"/>
          <w:jc w:val="center"/>
        </w:trPr>
        <w:tc>
          <w:tcPr>
            <w:tcW w:w="850" w:type="dxa"/>
            <w:tcBorders>
              <w:top w:val="single" w:sz="8" w:space="0" w:color="auto"/>
              <w:left w:val="single" w:sz="8" w:space="0" w:color="auto"/>
              <w:bottom w:val="single" w:sz="4" w:space="0" w:color="auto"/>
              <w:right w:val="single" w:sz="8" w:space="0" w:color="auto"/>
            </w:tcBorders>
            <w:vAlign w:val="center"/>
          </w:tcPr>
          <w:p w:rsidR="00B25EAE" w:rsidRDefault="001558D1">
            <w:pPr>
              <w:jc w:val="center"/>
              <w:rPr>
                <w:kern w:val="0"/>
                <w:szCs w:val="21"/>
              </w:rPr>
            </w:pPr>
            <w:r>
              <w:rPr>
                <w:rFonts w:hint="eastAsia"/>
                <w:kern w:val="0"/>
                <w:szCs w:val="21"/>
              </w:rPr>
              <w:t>1</w:t>
            </w:r>
          </w:p>
        </w:tc>
        <w:tc>
          <w:tcPr>
            <w:tcW w:w="851" w:type="dxa"/>
            <w:tcBorders>
              <w:top w:val="single" w:sz="8" w:space="0" w:color="auto"/>
              <w:left w:val="nil"/>
              <w:bottom w:val="single" w:sz="4" w:space="0" w:color="auto"/>
              <w:right w:val="single" w:sz="8" w:space="0" w:color="auto"/>
            </w:tcBorders>
            <w:vAlign w:val="center"/>
          </w:tcPr>
          <w:p w:rsidR="00B25EAE" w:rsidRDefault="001558D1">
            <w:pPr>
              <w:rPr>
                <w:kern w:val="0"/>
                <w:szCs w:val="21"/>
              </w:rPr>
            </w:pPr>
            <w:r>
              <w:rPr>
                <w:rFonts w:hint="eastAsia"/>
                <w:kern w:val="0"/>
                <w:szCs w:val="21"/>
              </w:rPr>
              <w:t>报价</w:t>
            </w:r>
          </w:p>
        </w:tc>
        <w:tc>
          <w:tcPr>
            <w:tcW w:w="5192" w:type="dxa"/>
            <w:tcBorders>
              <w:top w:val="single" w:sz="8" w:space="0" w:color="auto"/>
              <w:left w:val="nil"/>
              <w:bottom w:val="single" w:sz="4" w:space="0" w:color="auto"/>
              <w:right w:val="single" w:sz="8" w:space="0" w:color="auto"/>
            </w:tcBorders>
            <w:vAlign w:val="center"/>
          </w:tcPr>
          <w:p w:rsidR="00B25EAE" w:rsidRDefault="001558D1">
            <w:pPr>
              <w:rPr>
                <w:kern w:val="0"/>
                <w:szCs w:val="21"/>
              </w:rPr>
            </w:pPr>
            <w:r>
              <w:rPr>
                <w:rFonts w:hint="eastAsia"/>
                <w:kern w:val="0"/>
                <w:szCs w:val="21"/>
              </w:rPr>
              <w:t>以满足招标要求且投标报价最低的有效报价为评标基准价，投标报价等于基准价得</w:t>
            </w:r>
            <w:r>
              <w:rPr>
                <w:rFonts w:hint="eastAsia"/>
                <w:kern w:val="0"/>
                <w:szCs w:val="21"/>
              </w:rPr>
              <w:t>45</w:t>
            </w:r>
            <w:r>
              <w:rPr>
                <w:rFonts w:hint="eastAsia"/>
                <w:kern w:val="0"/>
                <w:szCs w:val="21"/>
              </w:rPr>
              <w:t>分，投标价格高于基准价的按下列公式计算（保留两位小数）：投标报价得分</w:t>
            </w:r>
            <w:r>
              <w:rPr>
                <w:kern w:val="0"/>
                <w:szCs w:val="21"/>
              </w:rPr>
              <w:t xml:space="preserve"> =</w:t>
            </w:r>
            <w:r>
              <w:rPr>
                <w:rFonts w:hint="eastAsia"/>
                <w:kern w:val="0"/>
                <w:szCs w:val="21"/>
              </w:rPr>
              <w:t>（评标基准价</w:t>
            </w:r>
            <w:r>
              <w:rPr>
                <w:kern w:val="0"/>
                <w:szCs w:val="21"/>
              </w:rPr>
              <w:t>/</w:t>
            </w:r>
            <w:r>
              <w:rPr>
                <w:rFonts w:hint="eastAsia"/>
                <w:kern w:val="0"/>
                <w:szCs w:val="21"/>
              </w:rPr>
              <w:t>投标报价）</w:t>
            </w:r>
            <w:r>
              <w:rPr>
                <w:kern w:val="0"/>
                <w:szCs w:val="21"/>
              </w:rPr>
              <w:t>*</w:t>
            </w:r>
            <w:r>
              <w:rPr>
                <w:rFonts w:hint="eastAsia"/>
                <w:kern w:val="0"/>
                <w:szCs w:val="21"/>
              </w:rPr>
              <w:t>45</w:t>
            </w:r>
          </w:p>
        </w:tc>
        <w:tc>
          <w:tcPr>
            <w:tcW w:w="992" w:type="dxa"/>
            <w:tcBorders>
              <w:top w:val="single" w:sz="8" w:space="0" w:color="auto"/>
              <w:left w:val="nil"/>
              <w:bottom w:val="single" w:sz="4" w:space="0" w:color="auto"/>
              <w:right w:val="single" w:sz="8" w:space="0" w:color="auto"/>
            </w:tcBorders>
            <w:vAlign w:val="center"/>
          </w:tcPr>
          <w:p w:rsidR="00B25EAE" w:rsidRDefault="001558D1" w:rsidP="00F975D2">
            <w:pPr>
              <w:jc w:val="center"/>
              <w:rPr>
                <w:kern w:val="0"/>
                <w:szCs w:val="21"/>
              </w:rPr>
            </w:pPr>
            <w:r>
              <w:rPr>
                <w:rFonts w:hint="eastAsia"/>
                <w:kern w:val="0"/>
                <w:szCs w:val="21"/>
              </w:rPr>
              <w:t>45</w:t>
            </w:r>
          </w:p>
        </w:tc>
        <w:tc>
          <w:tcPr>
            <w:tcW w:w="1534" w:type="dxa"/>
            <w:tcBorders>
              <w:top w:val="single" w:sz="8" w:space="0" w:color="auto"/>
              <w:left w:val="nil"/>
              <w:bottom w:val="single" w:sz="4" w:space="0" w:color="auto"/>
              <w:right w:val="single" w:sz="8" w:space="0" w:color="auto"/>
            </w:tcBorders>
            <w:vAlign w:val="center"/>
          </w:tcPr>
          <w:p w:rsidR="00B25EAE" w:rsidRDefault="001558D1">
            <w:pPr>
              <w:ind w:firstLine="420"/>
              <w:rPr>
                <w:kern w:val="0"/>
                <w:szCs w:val="21"/>
              </w:rPr>
            </w:pPr>
            <w:r>
              <w:rPr>
                <w:rFonts w:hint="eastAsia"/>
                <w:kern w:val="0"/>
                <w:szCs w:val="21"/>
              </w:rPr>
              <w:t xml:space="preserve">　</w:t>
            </w:r>
          </w:p>
        </w:tc>
      </w:tr>
      <w:tr w:rsidR="00B25EAE">
        <w:trPr>
          <w:trHeight w:val="1169"/>
          <w:jc w:val="center"/>
        </w:trPr>
        <w:tc>
          <w:tcPr>
            <w:tcW w:w="850" w:type="dxa"/>
            <w:vMerge w:val="restart"/>
            <w:tcBorders>
              <w:top w:val="single" w:sz="4" w:space="0" w:color="auto"/>
              <w:left w:val="single" w:sz="8" w:space="0" w:color="auto"/>
              <w:bottom w:val="single" w:sz="8" w:space="0" w:color="000000"/>
              <w:right w:val="single" w:sz="8" w:space="0" w:color="auto"/>
            </w:tcBorders>
            <w:vAlign w:val="center"/>
          </w:tcPr>
          <w:p w:rsidR="00B25EAE" w:rsidRDefault="001558D1">
            <w:pPr>
              <w:jc w:val="center"/>
              <w:rPr>
                <w:kern w:val="0"/>
                <w:szCs w:val="21"/>
              </w:rPr>
            </w:pPr>
            <w:r>
              <w:rPr>
                <w:rFonts w:hint="eastAsia"/>
                <w:kern w:val="0"/>
                <w:szCs w:val="21"/>
              </w:rPr>
              <w:t>2</w:t>
            </w:r>
          </w:p>
        </w:tc>
        <w:tc>
          <w:tcPr>
            <w:tcW w:w="851" w:type="dxa"/>
            <w:vMerge w:val="restart"/>
            <w:tcBorders>
              <w:top w:val="single" w:sz="4" w:space="0" w:color="auto"/>
              <w:left w:val="single" w:sz="8" w:space="0" w:color="auto"/>
              <w:bottom w:val="single" w:sz="8" w:space="0" w:color="000000"/>
              <w:right w:val="single" w:sz="8" w:space="0" w:color="000000"/>
            </w:tcBorders>
            <w:vAlign w:val="center"/>
          </w:tcPr>
          <w:p w:rsidR="00B25EAE" w:rsidRDefault="001558D1">
            <w:pPr>
              <w:rPr>
                <w:kern w:val="0"/>
                <w:szCs w:val="21"/>
              </w:rPr>
            </w:pPr>
            <w:r>
              <w:rPr>
                <w:rFonts w:hint="eastAsia"/>
                <w:kern w:val="0"/>
                <w:szCs w:val="21"/>
              </w:rPr>
              <w:t>维保</w:t>
            </w:r>
          </w:p>
          <w:p w:rsidR="00B25EAE" w:rsidRDefault="001558D1">
            <w:pPr>
              <w:rPr>
                <w:kern w:val="0"/>
                <w:szCs w:val="21"/>
              </w:rPr>
            </w:pPr>
            <w:r>
              <w:rPr>
                <w:rFonts w:hint="eastAsia"/>
                <w:kern w:val="0"/>
                <w:szCs w:val="21"/>
              </w:rPr>
              <w:t>方案</w:t>
            </w:r>
          </w:p>
        </w:tc>
        <w:tc>
          <w:tcPr>
            <w:tcW w:w="5192" w:type="dxa"/>
            <w:tcBorders>
              <w:top w:val="single" w:sz="4" w:space="0" w:color="auto"/>
              <w:left w:val="single" w:sz="4" w:space="0" w:color="auto"/>
              <w:bottom w:val="single" w:sz="4" w:space="0" w:color="auto"/>
              <w:right w:val="single" w:sz="4" w:space="0" w:color="auto"/>
            </w:tcBorders>
            <w:vAlign w:val="center"/>
          </w:tcPr>
          <w:p w:rsidR="00B25EAE" w:rsidRDefault="001558D1" w:rsidP="00760C6E">
            <w:pPr>
              <w:rPr>
                <w:kern w:val="0"/>
                <w:szCs w:val="21"/>
              </w:rPr>
            </w:pPr>
            <w:r>
              <w:rPr>
                <w:rFonts w:hint="eastAsia"/>
                <w:kern w:val="0"/>
                <w:szCs w:val="21"/>
              </w:rPr>
              <w:t>（</w:t>
            </w:r>
            <w:r>
              <w:rPr>
                <w:kern w:val="0"/>
                <w:szCs w:val="21"/>
              </w:rPr>
              <w:t>1</w:t>
            </w:r>
            <w:r>
              <w:rPr>
                <w:rFonts w:hint="eastAsia"/>
                <w:kern w:val="0"/>
                <w:szCs w:val="21"/>
              </w:rPr>
              <w:t>）方案总体评价。</w:t>
            </w:r>
            <w:r w:rsidR="005F2801">
              <w:rPr>
                <w:rFonts w:hint="eastAsia"/>
                <w:kern w:val="0"/>
                <w:szCs w:val="21"/>
              </w:rPr>
              <w:t>方案必须包含服务内容、应急方案、针对本项目的人员安排、配件更换时限等，</w:t>
            </w:r>
            <w:r>
              <w:rPr>
                <w:rFonts w:hint="eastAsia"/>
                <w:kern w:val="0"/>
                <w:szCs w:val="21"/>
              </w:rPr>
              <w:t>由评委根据各投标人方案完整性、可行性、针对性等进行评价。本项最高得</w:t>
            </w:r>
            <w:r>
              <w:rPr>
                <w:kern w:val="0"/>
                <w:szCs w:val="21"/>
              </w:rPr>
              <w:t>1</w:t>
            </w:r>
            <w:r w:rsidR="00760C6E">
              <w:rPr>
                <w:rFonts w:hint="eastAsia"/>
                <w:kern w:val="0"/>
                <w:szCs w:val="21"/>
              </w:rPr>
              <w:t>5</w:t>
            </w:r>
            <w:r>
              <w:rPr>
                <w:rFonts w:hint="eastAsia"/>
                <w:kern w:val="0"/>
                <w:szCs w:val="21"/>
              </w:rPr>
              <w:t>。</w:t>
            </w:r>
          </w:p>
        </w:tc>
        <w:tc>
          <w:tcPr>
            <w:tcW w:w="992" w:type="dxa"/>
            <w:vMerge w:val="restart"/>
            <w:tcBorders>
              <w:top w:val="single" w:sz="4" w:space="0" w:color="auto"/>
              <w:left w:val="nil"/>
              <w:bottom w:val="single" w:sz="8" w:space="0" w:color="000000"/>
              <w:right w:val="single" w:sz="8" w:space="0" w:color="auto"/>
            </w:tcBorders>
            <w:vAlign w:val="center"/>
          </w:tcPr>
          <w:p w:rsidR="00B25EAE" w:rsidRDefault="001558D1" w:rsidP="00F975D2">
            <w:pPr>
              <w:jc w:val="center"/>
              <w:rPr>
                <w:kern w:val="0"/>
                <w:szCs w:val="21"/>
              </w:rPr>
            </w:pPr>
            <w:r>
              <w:rPr>
                <w:rFonts w:hint="eastAsia"/>
                <w:kern w:val="0"/>
                <w:szCs w:val="21"/>
              </w:rPr>
              <w:t>25</w:t>
            </w:r>
          </w:p>
        </w:tc>
        <w:tc>
          <w:tcPr>
            <w:tcW w:w="1534" w:type="dxa"/>
            <w:vMerge w:val="restart"/>
            <w:tcBorders>
              <w:top w:val="single" w:sz="4" w:space="0" w:color="auto"/>
              <w:left w:val="single" w:sz="8" w:space="0" w:color="auto"/>
              <w:bottom w:val="single" w:sz="8" w:space="0" w:color="000000"/>
              <w:right w:val="single" w:sz="8" w:space="0" w:color="auto"/>
            </w:tcBorders>
            <w:vAlign w:val="center"/>
          </w:tcPr>
          <w:p w:rsidR="00B25EAE" w:rsidRPr="00963B3C" w:rsidRDefault="001558D1">
            <w:pPr>
              <w:rPr>
                <w:kern w:val="0"/>
                <w:sz w:val="18"/>
                <w:szCs w:val="18"/>
              </w:rPr>
            </w:pPr>
            <w:r w:rsidRPr="00963B3C">
              <w:rPr>
                <w:rFonts w:hint="eastAsia"/>
                <w:kern w:val="0"/>
                <w:sz w:val="18"/>
                <w:szCs w:val="18"/>
              </w:rPr>
              <w:t>维保方案无重大偏差，得分一般不低于</w:t>
            </w:r>
            <w:r w:rsidRPr="00963B3C">
              <w:rPr>
                <w:kern w:val="0"/>
                <w:sz w:val="18"/>
                <w:szCs w:val="18"/>
              </w:rPr>
              <w:t>60%</w:t>
            </w:r>
            <w:r w:rsidRPr="00963B3C">
              <w:rPr>
                <w:rFonts w:hint="eastAsia"/>
                <w:kern w:val="0"/>
                <w:sz w:val="18"/>
                <w:szCs w:val="18"/>
              </w:rPr>
              <w:t>；若</w:t>
            </w:r>
            <w:r w:rsidR="00C54A02" w:rsidRPr="00963B3C">
              <w:rPr>
                <w:rFonts w:hint="eastAsia"/>
                <w:kern w:val="0"/>
                <w:sz w:val="18"/>
                <w:szCs w:val="18"/>
              </w:rPr>
              <w:t>未提供维保方案或</w:t>
            </w:r>
            <w:r w:rsidRPr="00963B3C">
              <w:rPr>
                <w:rFonts w:hint="eastAsia"/>
                <w:kern w:val="0"/>
                <w:sz w:val="18"/>
                <w:szCs w:val="18"/>
              </w:rPr>
              <w:t>维保方案被</w:t>
            </w:r>
            <w:r w:rsidRPr="00963B3C">
              <w:rPr>
                <w:kern w:val="0"/>
                <w:sz w:val="18"/>
                <w:szCs w:val="18"/>
              </w:rPr>
              <w:t>2/3</w:t>
            </w:r>
            <w:r w:rsidRPr="00963B3C">
              <w:rPr>
                <w:rFonts w:hint="eastAsia"/>
                <w:kern w:val="0"/>
                <w:sz w:val="18"/>
                <w:szCs w:val="18"/>
              </w:rPr>
              <w:t>评委认为存在重大偏差的作为无效标处理。</w:t>
            </w:r>
          </w:p>
        </w:tc>
      </w:tr>
      <w:tr w:rsidR="00B25EAE">
        <w:trPr>
          <w:trHeight w:val="1599"/>
          <w:jc w:val="center"/>
        </w:trPr>
        <w:tc>
          <w:tcPr>
            <w:tcW w:w="850" w:type="dxa"/>
            <w:vMerge/>
            <w:tcBorders>
              <w:top w:val="single" w:sz="8" w:space="0" w:color="auto"/>
              <w:left w:val="single" w:sz="8" w:space="0" w:color="auto"/>
              <w:bottom w:val="single" w:sz="4" w:space="0" w:color="auto"/>
              <w:right w:val="single" w:sz="8" w:space="0" w:color="auto"/>
            </w:tcBorders>
            <w:vAlign w:val="center"/>
          </w:tcPr>
          <w:p w:rsidR="00B25EAE" w:rsidRDefault="00B25EAE">
            <w:pPr>
              <w:ind w:firstLine="420"/>
              <w:jc w:val="center"/>
              <w:rPr>
                <w:kern w:val="0"/>
                <w:szCs w:val="21"/>
              </w:rPr>
            </w:pPr>
          </w:p>
        </w:tc>
        <w:tc>
          <w:tcPr>
            <w:tcW w:w="851" w:type="dxa"/>
            <w:vMerge/>
            <w:tcBorders>
              <w:top w:val="single" w:sz="8" w:space="0" w:color="auto"/>
              <w:left w:val="single" w:sz="8" w:space="0" w:color="auto"/>
              <w:bottom w:val="single" w:sz="8" w:space="0" w:color="000000"/>
              <w:right w:val="single" w:sz="8" w:space="0" w:color="000000"/>
            </w:tcBorders>
            <w:vAlign w:val="center"/>
          </w:tcPr>
          <w:p w:rsidR="00B25EAE" w:rsidRDefault="00B25EAE">
            <w:pPr>
              <w:ind w:firstLine="420"/>
              <w:rPr>
                <w:kern w:val="0"/>
                <w:szCs w:val="21"/>
              </w:rPr>
            </w:pPr>
          </w:p>
        </w:tc>
        <w:tc>
          <w:tcPr>
            <w:tcW w:w="5192" w:type="dxa"/>
            <w:tcBorders>
              <w:top w:val="nil"/>
              <w:left w:val="nil"/>
              <w:bottom w:val="single" w:sz="8" w:space="0" w:color="auto"/>
              <w:right w:val="single" w:sz="8" w:space="0" w:color="auto"/>
            </w:tcBorders>
            <w:vAlign w:val="center"/>
          </w:tcPr>
          <w:p w:rsidR="00B25EAE" w:rsidRDefault="001558D1" w:rsidP="00C54A02">
            <w:pPr>
              <w:rPr>
                <w:kern w:val="0"/>
                <w:szCs w:val="21"/>
              </w:rPr>
            </w:pPr>
            <w:r>
              <w:rPr>
                <w:rFonts w:hint="eastAsia"/>
                <w:kern w:val="0"/>
                <w:szCs w:val="21"/>
              </w:rPr>
              <w:t>（</w:t>
            </w:r>
            <w:r>
              <w:rPr>
                <w:kern w:val="0"/>
                <w:szCs w:val="21"/>
              </w:rPr>
              <w:t>2</w:t>
            </w:r>
            <w:r>
              <w:rPr>
                <w:rFonts w:hint="eastAsia"/>
                <w:kern w:val="0"/>
                <w:szCs w:val="21"/>
              </w:rPr>
              <w:t>）服务承诺。包含质保措施、养护措施、应急方案与措施、人员安排、服务响应措施等</w:t>
            </w:r>
            <w:r w:rsidR="00C54A02">
              <w:t>在完全响应第二章（项目采购需求）的基础上</w:t>
            </w:r>
            <w:r>
              <w:rPr>
                <w:rFonts w:hint="eastAsia"/>
                <w:kern w:val="0"/>
                <w:szCs w:val="21"/>
              </w:rPr>
              <w:t>，由评委根据各投标人服务承诺内容</w:t>
            </w:r>
            <w:r w:rsidR="00C54A02">
              <w:rPr>
                <w:rFonts w:hint="eastAsia"/>
                <w:kern w:val="0"/>
                <w:szCs w:val="21"/>
              </w:rPr>
              <w:t>进</w:t>
            </w:r>
            <w:r>
              <w:rPr>
                <w:rFonts w:hint="eastAsia"/>
                <w:kern w:val="0"/>
                <w:szCs w:val="21"/>
              </w:rPr>
              <w:t>行评价。本项最高得</w:t>
            </w:r>
            <w:r w:rsidR="00760C6E">
              <w:rPr>
                <w:rFonts w:hint="eastAsia"/>
                <w:kern w:val="0"/>
                <w:szCs w:val="21"/>
              </w:rPr>
              <w:t>10</w:t>
            </w:r>
            <w:r>
              <w:rPr>
                <w:rFonts w:hint="eastAsia"/>
                <w:kern w:val="0"/>
                <w:szCs w:val="21"/>
              </w:rPr>
              <w:t>。</w:t>
            </w:r>
          </w:p>
        </w:tc>
        <w:tc>
          <w:tcPr>
            <w:tcW w:w="992" w:type="dxa"/>
            <w:vMerge/>
            <w:tcBorders>
              <w:top w:val="single" w:sz="8" w:space="0" w:color="auto"/>
              <w:left w:val="nil"/>
              <w:bottom w:val="single" w:sz="8" w:space="0" w:color="000000"/>
              <w:right w:val="single" w:sz="8" w:space="0" w:color="auto"/>
            </w:tcBorders>
            <w:vAlign w:val="center"/>
          </w:tcPr>
          <w:p w:rsidR="00B25EAE" w:rsidRDefault="00B25EAE" w:rsidP="00F975D2">
            <w:pPr>
              <w:ind w:firstLine="420"/>
              <w:jc w:val="center"/>
              <w:rPr>
                <w:kern w:val="0"/>
                <w:szCs w:val="21"/>
              </w:rPr>
            </w:pPr>
          </w:p>
        </w:tc>
        <w:tc>
          <w:tcPr>
            <w:tcW w:w="1534" w:type="dxa"/>
            <w:vMerge/>
            <w:tcBorders>
              <w:top w:val="single" w:sz="8" w:space="0" w:color="auto"/>
              <w:left w:val="single" w:sz="8" w:space="0" w:color="auto"/>
              <w:bottom w:val="single" w:sz="8" w:space="0" w:color="000000"/>
              <w:right w:val="single" w:sz="8" w:space="0" w:color="auto"/>
            </w:tcBorders>
            <w:vAlign w:val="center"/>
          </w:tcPr>
          <w:p w:rsidR="00B25EAE" w:rsidRDefault="00B25EAE">
            <w:pPr>
              <w:ind w:firstLine="420"/>
              <w:rPr>
                <w:kern w:val="0"/>
                <w:szCs w:val="21"/>
              </w:rPr>
            </w:pPr>
          </w:p>
        </w:tc>
      </w:tr>
      <w:tr w:rsidR="00B25EAE">
        <w:trPr>
          <w:trHeight w:val="810"/>
          <w:jc w:val="center"/>
        </w:trPr>
        <w:tc>
          <w:tcPr>
            <w:tcW w:w="850" w:type="dxa"/>
            <w:vMerge w:val="restart"/>
            <w:tcBorders>
              <w:top w:val="single" w:sz="4" w:space="0" w:color="auto"/>
              <w:left w:val="single" w:sz="4" w:space="0" w:color="auto"/>
              <w:right w:val="single" w:sz="4" w:space="0" w:color="auto"/>
            </w:tcBorders>
            <w:vAlign w:val="center"/>
          </w:tcPr>
          <w:p w:rsidR="00B25EAE" w:rsidRDefault="001558D1">
            <w:pPr>
              <w:jc w:val="center"/>
              <w:rPr>
                <w:kern w:val="0"/>
                <w:szCs w:val="21"/>
              </w:rPr>
            </w:pPr>
            <w:r>
              <w:rPr>
                <w:rFonts w:hint="eastAsia"/>
                <w:kern w:val="0"/>
                <w:szCs w:val="21"/>
              </w:rPr>
              <w:t>3</w:t>
            </w:r>
          </w:p>
        </w:tc>
        <w:tc>
          <w:tcPr>
            <w:tcW w:w="851" w:type="dxa"/>
            <w:vMerge w:val="restart"/>
            <w:tcBorders>
              <w:top w:val="nil"/>
              <w:left w:val="single" w:sz="4" w:space="0" w:color="auto"/>
              <w:right w:val="single" w:sz="8" w:space="0" w:color="auto"/>
            </w:tcBorders>
            <w:vAlign w:val="center"/>
          </w:tcPr>
          <w:p w:rsidR="00B25EAE" w:rsidRDefault="001558D1">
            <w:pPr>
              <w:rPr>
                <w:kern w:val="0"/>
                <w:szCs w:val="21"/>
              </w:rPr>
            </w:pPr>
            <w:r>
              <w:rPr>
                <w:rFonts w:hint="eastAsia"/>
                <w:kern w:val="0"/>
                <w:szCs w:val="21"/>
              </w:rPr>
              <w:t>企业实力及技术力量（项目组成</w:t>
            </w:r>
            <w:r>
              <w:rPr>
                <w:rFonts w:hint="eastAsia"/>
                <w:kern w:val="0"/>
                <w:szCs w:val="21"/>
              </w:rPr>
              <w:lastRenderedPageBreak/>
              <w:t>员）</w:t>
            </w:r>
          </w:p>
        </w:tc>
        <w:tc>
          <w:tcPr>
            <w:tcW w:w="5192" w:type="dxa"/>
            <w:tcBorders>
              <w:top w:val="nil"/>
              <w:left w:val="nil"/>
              <w:bottom w:val="single" w:sz="8" w:space="0" w:color="auto"/>
              <w:right w:val="single" w:sz="8" w:space="0" w:color="auto"/>
            </w:tcBorders>
            <w:vAlign w:val="center"/>
          </w:tcPr>
          <w:p w:rsidR="00B25EAE" w:rsidRDefault="001558D1" w:rsidP="002A02C7">
            <w:pPr>
              <w:rPr>
                <w:kern w:val="0"/>
                <w:szCs w:val="21"/>
              </w:rPr>
            </w:pPr>
            <w:r>
              <w:rPr>
                <w:rFonts w:hint="eastAsia"/>
                <w:kern w:val="0"/>
                <w:szCs w:val="21"/>
              </w:rPr>
              <w:lastRenderedPageBreak/>
              <w:t>（</w:t>
            </w:r>
            <w:r>
              <w:rPr>
                <w:rFonts w:hint="eastAsia"/>
                <w:kern w:val="0"/>
                <w:szCs w:val="21"/>
              </w:rPr>
              <w:t>1</w:t>
            </w:r>
            <w:r>
              <w:rPr>
                <w:rFonts w:hint="eastAsia"/>
                <w:kern w:val="0"/>
                <w:szCs w:val="21"/>
              </w:rPr>
              <w:t>）</w:t>
            </w:r>
            <w:r w:rsidR="002A02C7">
              <w:rPr>
                <w:rFonts w:hint="eastAsia"/>
                <w:kern w:val="0"/>
                <w:szCs w:val="21"/>
              </w:rPr>
              <w:t>投标人</w:t>
            </w:r>
            <w:r>
              <w:rPr>
                <w:rFonts w:hint="eastAsia"/>
                <w:kern w:val="0"/>
                <w:szCs w:val="21"/>
              </w:rPr>
              <w:t>针对本项目拟派的项目</w:t>
            </w:r>
            <w:r>
              <w:rPr>
                <w:rFonts w:hint="eastAsia"/>
                <w:szCs w:val="21"/>
              </w:rPr>
              <w:t>维保团队（团队人员必须持有特种设备作业人员证（电梯作业）），</w:t>
            </w:r>
            <w:r w:rsidR="002A02C7">
              <w:rPr>
                <w:rFonts w:hint="eastAsia"/>
              </w:rPr>
              <w:t>并</w:t>
            </w:r>
            <w:r w:rsidR="002A02C7">
              <w:t>提供投标人</w:t>
            </w:r>
            <w:r w:rsidR="002A02C7">
              <w:rPr>
                <w:rFonts w:hint="eastAsia"/>
              </w:rPr>
              <w:t>2020</w:t>
            </w:r>
            <w:r w:rsidR="002A02C7">
              <w:rPr>
                <w:rFonts w:hint="eastAsia"/>
              </w:rPr>
              <w:t>年</w:t>
            </w:r>
            <w:r w:rsidR="002A02C7">
              <w:rPr>
                <w:rFonts w:hint="eastAsia"/>
              </w:rPr>
              <w:t>1</w:t>
            </w:r>
            <w:r w:rsidR="002A02C7">
              <w:rPr>
                <w:rFonts w:hint="eastAsia"/>
              </w:rPr>
              <w:t>月以来为其</w:t>
            </w:r>
            <w:r w:rsidR="002A02C7">
              <w:t>缴纳的连续</w:t>
            </w:r>
            <w:r w:rsidR="002A02C7">
              <w:rPr>
                <w:rFonts w:hint="eastAsia"/>
              </w:rPr>
              <w:t>3</w:t>
            </w:r>
            <w:r w:rsidR="002A02C7">
              <w:rPr>
                <w:rFonts w:hint="eastAsia"/>
              </w:rPr>
              <w:t>个月、政府</w:t>
            </w:r>
            <w:r w:rsidR="002A02C7">
              <w:t>社保机构出具的证明</w:t>
            </w:r>
            <w:r w:rsidR="009F68E7">
              <w:t>，</w:t>
            </w:r>
            <w:r w:rsidR="006078E7">
              <w:rPr>
                <w:rFonts w:hint="eastAsia"/>
              </w:rPr>
              <w:t>有</w:t>
            </w:r>
            <w:r>
              <w:rPr>
                <w:rFonts w:hint="eastAsia"/>
                <w:szCs w:val="21"/>
              </w:rPr>
              <w:t>一个得</w:t>
            </w:r>
            <w:r>
              <w:rPr>
                <w:rFonts w:hint="eastAsia"/>
                <w:szCs w:val="21"/>
              </w:rPr>
              <w:t>1</w:t>
            </w:r>
            <w:r>
              <w:rPr>
                <w:rFonts w:hint="eastAsia"/>
                <w:szCs w:val="21"/>
              </w:rPr>
              <w:t>分，最高</w:t>
            </w:r>
            <w:r>
              <w:rPr>
                <w:rFonts w:hint="eastAsia"/>
                <w:szCs w:val="21"/>
              </w:rPr>
              <w:t>4</w:t>
            </w:r>
            <w:r>
              <w:rPr>
                <w:rFonts w:hint="eastAsia"/>
                <w:szCs w:val="21"/>
              </w:rPr>
              <w:t>分。</w:t>
            </w:r>
            <w:r>
              <w:rPr>
                <w:rFonts w:cs="宋体" w:hint="eastAsia"/>
                <w:kern w:val="0"/>
                <w:szCs w:val="21"/>
              </w:rPr>
              <w:t>（提供复印件加盖公章，原件备查）</w:t>
            </w:r>
          </w:p>
        </w:tc>
        <w:tc>
          <w:tcPr>
            <w:tcW w:w="992" w:type="dxa"/>
            <w:vMerge w:val="restart"/>
            <w:tcBorders>
              <w:top w:val="nil"/>
              <w:left w:val="single" w:sz="8" w:space="0" w:color="auto"/>
              <w:right w:val="single" w:sz="8" w:space="0" w:color="auto"/>
            </w:tcBorders>
            <w:vAlign w:val="center"/>
          </w:tcPr>
          <w:p w:rsidR="00B25EAE" w:rsidRDefault="001558D1" w:rsidP="00F975D2">
            <w:pPr>
              <w:jc w:val="center"/>
              <w:rPr>
                <w:kern w:val="0"/>
                <w:szCs w:val="21"/>
              </w:rPr>
            </w:pPr>
            <w:r>
              <w:rPr>
                <w:rFonts w:hint="eastAsia"/>
                <w:kern w:val="0"/>
                <w:szCs w:val="21"/>
              </w:rPr>
              <w:t>17</w:t>
            </w:r>
          </w:p>
        </w:tc>
        <w:tc>
          <w:tcPr>
            <w:tcW w:w="1534" w:type="dxa"/>
            <w:vMerge w:val="restart"/>
            <w:tcBorders>
              <w:top w:val="nil"/>
              <w:left w:val="single" w:sz="8" w:space="0" w:color="auto"/>
              <w:right w:val="single" w:sz="8" w:space="0" w:color="auto"/>
            </w:tcBorders>
            <w:vAlign w:val="center"/>
          </w:tcPr>
          <w:p w:rsidR="00B25EAE" w:rsidRDefault="001558D1">
            <w:pPr>
              <w:rPr>
                <w:kern w:val="0"/>
                <w:szCs w:val="21"/>
              </w:rPr>
            </w:pPr>
            <w:r>
              <w:rPr>
                <w:rFonts w:hint="eastAsia"/>
                <w:kern w:val="0"/>
                <w:szCs w:val="21"/>
              </w:rPr>
              <w:t>本项目组人员必须同时提供社保部门出具的投标人为其缴纳</w:t>
            </w:r>
            <w:r>
              <w:rPr>
                <w:kern w:val="0"/>
                <w:szCs w:val="21"/>
              </w:rPr>
              <w:t>20</w:t>
            </w:r>
            <w:r>
              <w:rPr>
                <w:rFonts w:hint="eastAsia"/>
                <w:kern w:val="0"/>
                <w:szCs w:val="21"/>
              </w:rPr>
              <w:t>20</w:t>
            </w:r>
            <w:r>
              <w:rPr>
                <w:rFonts w:hint="eastAsia"/>
                <w:kern w:val="0"/>
                <w:szCs w:val="21"/>
              </w:rPr>
              <w:t>年</w:t>
            </w:r>
            <w:r>
              <w:rPr>
                <w:rFonts w:hint="eastAsia"/>
                <w:kern w:val="0"/>
                <w:szCs w:val="21"/>
              </w:rPr>
              <w:t>1</w:t>
            </w:r>
            <w:r>
              <w:rPr>
                <w:rFonts w:hint="eastAsia"/>
                <w:kern w:val="0"/>
                <w:szCs w:val="21"/>
              </w:rPr>
              <w:lastRenderedPageBreak/>
              <w:t>月以来的连续</w:t>
            </w:r>
            <w:r>
              <w:rPr>
                <w:kern w:val="0"/>
                <w:szCs w:val="21"/>
              </w:rPr>
              <w:t>3</w:t>
            </w:r>
            <w:r>
              <w:rPr>
                <w:rFonts w:hint="eastAsia"/>
                <w:kern w:val="0"/>
                <w:szCs w:val="21"/>
              </w:rPr>
              <w:t>个月的社保证明。未提供社保的项目组成员不得分。</w:t>
            </w:r>
          </w:p>
          <w:p w:rsidR="00B25EAE" w:rsidRDefault="00B25EAE">
            <w:pPr>
              <w:ind w:firstLine="420"/>
              <w:rPr>
                <w:szCs w:val="21"/>
              </w:rPr>
            </w:pPr>
          </w:p>
        </w:tc>
      </w:tr>
      <w:tr w:rsidR="00B25EAE">
        <w:trPr>
          <w:trHeight w:val="810"/>
          <w:jc w:val="center"/>
        </w:trPr>
        <w:tc>
          <w:tcPr>
            <w:tcW w:w="850" w:type="dxa"/>
            <w:vMerge/>
            <w:tcBorders>
              <w:left w:val="single" w:sz="4" w:space="0" w:color="auto"/>
              <w:right w:val="single" w:sz="4" w:space="0" w:color="auto"/>
            </w:tcBorders>
            <w:vAlign w:val="center"/>
          </w:tcPr>
          <w:p w:rsidR="00B25EAE" w:rsidRDefault="00B25EAE">
            <w:pPr>
              <w:ind w:firstLine="420"/>
              <w:jc w:val="center"/>
              <w:rPr>
                <w:kern w:val="0"/>
                <w:szCs w:val="21"/>
              </w:rPr>
            </w:pPr>
          </w:p>
        </w:tc>
        <w:tc>
          <w:tcPr>
            <w:tcW w:w="851" w:type="dxa"/>
            <w:vMerge/>
            <w:tcBorders>
              <w:left w:val="single" w:sz="4" w:space="0" w:color="auto"/>
              <w:right w:val="single" w:sz="8" w:space="0" w:color="auto"/>
            </w:tcBorders>
            <w:vAlign w:val="center"/>
          </w:tcPr>
          <w:p w:rsidR="00B25EAE" w:rsidRDefault="00B25EAE">
            <w:pPr>
              <w:ind w:firstLine="420"/>
              <w:rPr>
                <w:kern w:val="0"/>
                <w:szCs w:val="21"/>
              </w:rPr>
            </w:pPr>
          </w:p>
        </w:tc>
        <w:tc>
          <w:tcPr>
            <w:tcW w:w="5192" w:type="dxa"/>
            <w:tcBorders>
              <w:top w:val="nil"/>
              <w:left w:val="single" w:sz="8" w:space="0" w:color="auto"/>
              <w:bottom w:val="single" w:sz="8" w:space="0" w:color="auto"/>
              <w:right w:val="single" w:sz="8" w:space="0" w:color="auto"/>
            </w:tcBorders>
            <w:vAlign w:val="center"/>
          </w:tcPr>
          <w:p w:rsidR="00B25EAE" w:rsidRDefault="001558D1" w:rsidP="003C66F5">
            <w:pPr>
              <w:rPr>
                <w:rFonts w:cs="宋体"/>
                <w:kern w:val="0"/>
                <w:szCs w:val="21"/>
              </w:rPr>
            </w:pPr>
            <w:r>
              <w:rPr>
                <w:rFonts w:cs="宋体" w:hint="eastAsia"/>
                <w:kern w:val="0"/>
                <w:szCs w:val="21"/>
              </w:rPr>
              <w:t>（</w:t>
            </w:r>
            <w:r>
              <w:rPr>
                <w:rFonts w:hint="eastAsia"/>
                <w:kern w:val="0"/>
                <w:szCs w:val="21"/>
              </w:rPr>
              <w:t>2</w:t>
            </w:r>
            <w:r>
              <w:rPr>
                <w:rFonts w:hint="eastAsia"/>
                <w:kern w:val="0"/>
                <w:szCs w:val="21"/>
              </w:rPr>
              <w:t>）</w:t>
            </w:r>
            <w:r w:rsidR="003C66F5">
              <w:rPr>
                <w:rFonts w:hint="eastAsia"/>
                <w:kern w:val="0"/>
                <w:szCs w:val="21"/>
              </w:rPr>
              <w:t>投标人</w:t>
            </w:r>
            <w:r>
              <w:rPr>
                <w:rFonts w:hint="eastAsia"/>
                <w:kern w:val="0"/>
                <w:szCs w:val="21"/>
              </w:rPr>
              <w:t>针对本项目拟派的项目</w:t>
            </w:r>
            <w:r w:rsidR="003C66F5">
              <w:rPr>
                <w:rFonts w:hint="eastAsia"/>
                <w:kern w:val="0"/>
                <w:szCs w:val="21"/>
              </w:rPr>
              <w:t>维保团队</w:t>
            </w:r>
            <w:r>
              <w:rPr>
                <w:rFonts w:hint="eastAsia"/>
                <w:kern w:val="0"/>
                <w:szCs w:val="21"/>
              </w:rPr>
              <w:t>有大专及以上学历，有一个得</w:t>
            </w:r>
            <w:r>
              <w:rPr>
                <w:rFonts w:hint="eastAsia"/>
                <w:kern w:val="0"/>
                <w:szCs w:val="21"/>
              </w:rPr>
              <w:t>1</w:t>
            </w:r>
            <w:r>
              <w:rPr>
                <w:rFonts w:hint="eastAsia"/>
                <w:kern w:val="0"/>
                <w:szCs w:val="21"/>
              </w:rPr>
              <w:t>分，最多</w:t>
            </w:r>
            <w:r>
              <w:rPr>
                <w:rFonts w:hint="eastAsia"/>
                <w:kern w:val="0"/>
                <w:szCs w:val="21"/>
              </w:rPr>
              <w:t>4</w:t>
            </w:r>
            <w:r>
              <w:rPr>
                <w:rFonts w:hint="eastAsia"/>
                <w:kern w:val="0"/>
                <w:szCs w:val="21"/>
              </w:rPr>
              <w:t>分。没有不得分。</w:t>
            </w:r>
            <w:r>
              <w:rPr>
                <w:rFonts w:cs="宋体" w:hint="eastAsia"/>
                <w:kern w:val="0"/>
                <w:szCs w:val="21"/>
              </w:rPr>
              <w:t>（提供复印件加盖公章，原件备查）</w:t>
            </w:r>
          </w:p>
        </w:tc>
        <w:tc>
          <w:tcPr>
            <w:tcW w:w="992" w:type="dxa"/>
            <w:vMerge/>
            <w:tcBorders>
              <w:left w:val="single" w:sz="8" w:space="0" w:color="auto"/>
              <w:right w:val="single" w:sz="8" w:space="0" w:color="auto"/>
            </w:tcBorders>
            <w:vAlign w:val="center"/>
          </w:tcPr>
          <w:p w:rsidR="00B25EAE" w:rsidRDefault="00B25EAE" w:rsidP="00F975D2">
            <w:pPr>
              <w:ind w:firstLine="420"/>
              <w:jc w:val="center"/>
              <w:rPr>
                <w:kern w:val="0"/>
                <w:szCs w:val="21"/>
              </w:rPr>
            </w:pPr>
          </w:p>
        </w:tc>
        <w:tc>
          <w:tcPr>
            <w:tcW w:w="1534" w:type="dxa"/>
            <w:vMerge/>
            <w:tcBorders>
              <w:left w:val="single" w:sz="8" w:space="0" w:color="auto"/>
              <w:right w:val="single" w:sz="8" w:space="0" w:color="auto"/>
            </w:tcBorders>
            <w:vAlign w:val="center"/>
          </w:tcPr>
          <w:p w:rsidR="00B25EAE" w:rsidRDefault="00B25EAE">
            <w:pPr>
              <w:ind w:firstLine="420"/>
              <w:rPr>
                <w:kern w:val="0"/>
                <w:szCs w:val="21"/>
              </w:rPr>
            </w:pPr>
          </w:p>
        </w:tc>
      </w:tr>
      <w:tr w:rsidR="00B25EAE">
        <w:trPr>
          <w:trHeight w:val="1065"/>
          <w:jc w:val="center"/>
        </w:trPr>
        <w:tc>
          <w:tcPr>
            <w:tcW w:w="850" w:type="dxa"/>
            <w:vMerge/>
            <w:tcBorders>
              <w:left w:val="single" w:sz="4" w:space="0" w:color="auto"/>
              <w:right w:val="single" w:sz="4" w:space="0" w:color="auto"/>
            </w:tcBorders>
            <w:vAlign w:val="center"/>
          </w:tcPr>
          <w:p w:rsidR="00B25EAE" w:rsidRDefault="00B25EAE">
            <w:pPr>
              <w:ind w:firstLine="420"/>
              <w:jc w:val="center"/>
              <w:rPr>
                <w:kern w:val="0"/>
                <w:szCs w:val="21"/>
              </w:rPr>
            </w:pPr>
          </w:p>
        </w:tc>
        <w:tc>
          <w:tcPr>
            <w:tcW w:w="851" w:type="dxa"/>
            <w:vMerge/>
            <w:tcBorders>
              <w:left w:val="single" w:sz="4" w:space="0" w:color="auto"/>
              <w:right w:val="single" w:sz="8" w:space="0" w:color="auto"/>
            </w:tcBorders>
            <w:vAlign w:val="center"/>
          </w:tcPr>
          <w:p w:rsidR="00B25EAE" w:rsidRDefault="00B25EAE">
            <w:pPr>
              <w:ind w:firstLine="420"/>
              <w:rPr>
                <w:kern w:val="0"/>
                <w:szCs w:val="21"/>
              </w:rPr>
            </w:pPr>
          </w:p>
        </w:tc>
        <w:tc>
          <w:tcPr>
            <w:tcW w:w="5192" w:type="dxa"/>
            <w:tcBorders>
              <w:top w:val="nil"/>
              <w:left w:val="single" w:sz="8" w:space="0" w:color="auto"/>
              <w:bottom w:val="single" w:sz="8" w:space="0" w:color="auto"/>
              <w:right w:val="single" w:sz="8" w:space="0" w:color="auto"/>
            </w:tcBorders>
            <w:vAlign w:val="center"/>
          </w:tcPr>
          <w:p w:rsidR="00B25EAE" w:rsidRDefault="001558D1" w:rsidP="003C66F5">
            <w:pPr>
              <w:rPr>
                <w:rFonts w:cs="宋体"/>
                <w:kern w:val="0"/>
                <w:szCs w:val="21"/>
              </w:rPr>
            </w:pPr>
            <w:r>
              <w:rPr>
                <w:rFonts w:hint="eastAsia"/>
                <w:kern w:val="0"/>
                <w:szCs w:val="21"/>
              </w:rPr>
              <w:t>（</w:t>
            </w:r>
            <w:r>
              <w:rPr>
                <w:rFonts w:hint="eastAsia"/>
                <w:kern w:val="0"/>
                <w:szCs w:val="21"/>
              </w:rPr>
              <w:t>3</w:t>
            </w:r>
            <w:r>
              <w:rPr>
                <w:rFonts w:hint="eastAsia"/>
                <w:kern w:val="0"/>
                <w:szCs w:val="21"/>
              </w:rPr>
              <w:t>）</w:t>
            </w:r>
            <w:r w:rsidR="003C66F5">
              <w:rPr>
                <w:rFonts w:hint="eastAsia"/>
                <w:kern w:val="0"/>
                <w:szCs w:val="21"/>
              </w:rPr>
              <w:t>投标人</w:t>
            </w:r>
            <w:r>
              <w:rPr>
                <w:rFonts w:hint="eastAsia"/>
                <w:kern w:val="0"/>
                <w:szCs w:val="21"/>
              </w:rPr>
              <w:t>在淮安市</w:t>
            </w:r>
            <w:r w:rsidR="005B23C8">
              <w:rPr>
                <w:rFonts w:hint="eastAsia"/>
                <w:kern w:val="0"/>
                <w:szCs w:val="21"/>
              </w:rPr>
              <w:t>有</w:t>
            </w:r>
            <w:r>
              <w:rPr>
                <w:rFonts w:hint="eastAsia"/>
                <w:kern w:val="0"/>
                <w:szCs w:val="21"/>
              </w:rPr>
              <w:t>维保站点的，得</w:t>
            </w:r>
            <w:r>
              <w:rPr>
                <w:rFonts w:hint="eastAsia"/>
                <w:kern w:val="0"/>
                <w:szCs w:val="21"/>
              </w:rPr>
              <w:t>3</w:t>
            </w:r>
            <w:r>
              <w:rPr>
                <w:rFonts w:hint="eastAsia"/>
                <w:kern w:val="0"/>
                <w:szCs w:val="21"/>
              </w:rPr>
              <w:t>分，没有不得分。</w:t>
            </w:r>
            <w:r>
              <w:rPr>
                <w:rFonts w:cs="宋体" w:hint="eastAsia"/>
                <w:kern w:val="0"/>
                <w:szCs w:val="21"/>
              </w:rPr>
              <w:t>（提供房屋租用合同复印件等证明加盖公章，原件备查）</w:t>
            </w:r>
          </w:p>
        </w:tc>
        <w:tc>
          <w:tcPr>
            <w:tcW w:w="992" w:type="dxa"/>
            <w:vMerge/>
            <w:tcBorders>
              <w:left w:val="single" w:sz="8" w:space="0" w:color="auto"/>
              <w:right w:val="single" w:sz="8" w:space="0" w:color="auto"/>
            </w:tcBorders>
            <w:vAlign w:val="center"/>
          </w:tcPr>
          <w:p w:rsidR="00B25EAE" w:rsidRDefault="00B25EAE" w:rsidP="00F975D2">
            <w:pPr>
              <w:ind w:firstLine="420"/>
              <w:jc w:val="center"/>
              <w:rPr>
                <w:kern w:val="0"/>
                <w:szCs w:val="21"/>
              </w:rPr>
            </w:pPr>
          </w:p>
        </w:tc>
        <w:tc>
          <w:tcPr>
            <w:tcW w:w="1534" w:type="dxa"/>
            <w:vMerge/>
            <w:tcBorders>
              <w:left w:val="single" w:sz="8" w:space="0" w:color="auto"/>
              <w:right w:val="single" w:sz="8" w:space="0" w:color="auto"/>
            </w:tcBorders>
            <w:vAlign w:val="center"/>
          </w:tcPr>
          <w:p w:rsidR="00B25EAE" w:rsidRDefault="00B25EAE">
            <w:pPr>
              <w:ind w:firstLine="420"/>
              <w:rPr>
                <w:kern w:val="0"/>
                <w:szCs w:val="21"/>
              </w:rPr>
            </w:pPr>
          </w:p>
        </w:tc>
      </w:tr>
      <w:tr w:rsidR="00B25EAE">
        <w:trPr>
          <w:trHeight w:val="90"/>
          <w:jc w:val="center"/>
        </w:trPr>
        <w:tc>
          <w:tcPr>
            <w:tcW w:w="850" w:type="dxa"/>
            <w:vMerge/>
            <w:tcBorders>
              <w:left w:val="single" w:sz="4" w:space="0" w:color="auto"/>
              <w:bottom w:val="single" w:sz="8" w:space="0" w:color="000000"/>
              <w:right w:val="single" w:sz="4" w:space="0" w:color="auto"/>
            </w:tcBorders>
            <w:vAlign w:val="center"/>
          </w:tcPr>
          <w:p w:rsidR="00B25EAE" w:rsidRDefault="00B25EAE">
            <w:pPr>
              <w:ind w:firstLine="420"/>
              <w:jc w:val="center"/>
              <w:rPr>
                <w:kern w:val="0"/>
                <w:szCs w:val="21"/>
              </w:rPr>
            </w:pPr>
          </w:p>
        </w:tc>
        <w:tc>
          <w:tcPr>
            <w:tcW w:w="851" w:type="dxa"/>
            <w:vMerge/>
            <w:tcBorders>
              <w:left w:val="single" w:sz="4" w:space="0" w:color="auto"/>
              <w:bottom w:val="single" w:sz="8" w:space="0" w:color="000000"/>
              <w:right w:val="single" w:sz="8" w:space="0" w:color="auto"/>
            </w:tcBorders>
            <w:vAlign w:val="center"/>
          </w:tcPr>
          <w:p w:rsidR="00B25EAE" w:rsidRDefault="00B25EAE">
            <w:pPr>
              <w:ind w:firstLine="420"/>
              <w:rPr>
                <w:kern w:val="0"/>
                <w:szCs w:val="21"/>
              </w:rPr>
            </w:pPr>
          </w:p>
        </w:tc>
        <w:tc>
          <w:tcPr>
            <w:tcW w:w="5192" w:type="dxa"/>
            <w:tcBorders>
              <w:top w:val="nil"/>
              <w:left w:val="nil"/>
              <w:bottom w:val="single" w:sz="8" w:space="0" w:color="auto"/>
              <w:right w:val="single" w:sz="8" w:space="0" w:color="auto"/>
            </w:tcBorders>
            <w:vAlign w:val="center"/>
          </w:tcPr>
          <w:p w:rsidR="00B25EAE" w:rsidRPr="00963B3C" w:rsidRDefault="001558D1" w:rsidP="003C66F5">
            <w:pPr>
              <w:rPr>
                <w:rFonts w:asciiTheme="minorEastAsia" w:eastAsiaTheme="minorEastAsia" w:hAnsiTheme="minorEastAsia"/>
                <w:kern w:val="0"/>
                <w:szCs w:val="21"/>
                <w:highlight w:val="yellow"/>
              </w:rPr>
            </w:pPr>
            <w:r w:rsidRPr="00963B3C">
              <w:rPr>
                <w:rFonts w:asciiTheme="minorEastAsia" w:eastAsiaTheme="minorEastAsia" w:hAnsiTheme="minorEastAsia" w:hint="eastAsia"/>
                <w:kern w:val="0"/>
                <w:szCs w:val="21"/>
              </w:rPr>
              <w:t>（4）投标人具有有效期内的ISO9001质量管理体系认证（覆盖电梯维护服务）、IS014001</w:t>
            </w:r>
            <w:r w:rsidR="003C66F5" w:rsidRPr="00963B3C">
              <w:rPr>
                <w:rFonts w:asciiTheme="minorEastAsia" w:eastAsiaTheme="minorEastAsia" w:hAnsiTheme="minorEastAsia" w:hint="eastAsia"/>
                <w:kern w:val="0"/>
                <w:szCs w:val="21"/>
              </w:rPr>
              <w:t>环</w:t>
            </w:r>
            <w:r w:rsidRPr="00963B3C">
              <w:rPr>
                <w:rFonts w:asciiTheme="minorEastAsia" w:eastAsiaTheme="minorEastAsia" w:hAnsiTheme="minorEastAsia" w:hint="eastAsia"/>
                <w:kern w:val="0"/>
                <w:szCs w:val="21"/>
              </w:rPr>
              <w:t>境管理体系认证、OHSAS18001职业安全卫生管理体系认证的、投标人为</w:t>
            </w:r>
            <w:r w:rsidR="00963B3C" w:rsidRPr="00963B3C">
              <w:rPr>
                <w:rFonts w:asciiTheme="minorEastAsia" w:eastAsiaTheme="minorEastAsia" w:hAnsiTheme="minorEastAsia" w:hint="eastAsia"/>
                <w:szCs w:val="21"/>
              </w:rPr>
              <w:t>淮安市96333电梯应急处置平台</w:t>
            </w:r>
            <w:r w:rsidRPr="00963B3C">
              <w:rPr>
                <w:rFonts w:asciiTheme="minorEastAsia" w:eastAsiaTheme="minorEastAsia" w:hAnsiTheme="minorEastAsia" w:hint="eastAsia"/>
                <w:kern w:val="0"/>
                <w:szCs w:val="21"/>
              </w:rPr>
              <w:t>网格救援单位的，每提供一个得2分，本项最多得6分。</w:t>
            </w:r>
          </w:p>
        </w:tc>
        <w:tc>
          <w:tcPr>
            <w:tcW w:w="992" w:type="dxa"/>
            <w:vMerge/>
            <w:tcBorders>
              <w:top w:val="nil"/>
              <w:left w:val="single" w:sz="8" w:space="0" w:color="auto"/>
              <w:bottom w:val="single" w:sz="8" w:space="0" w:color="000000"/>
              <w:right w:val="single" w:sz="8" w:space="0" w:color="auto"/>
            </w:tcBorders>
            <w:vAlign w:val="center"/>
          </w:tcPr>
          <w:p w:rsidR="00B25EAE" w:rsidRDefault="00B25EAE" w:rsidP="00F975D2">
            <w:pPr>
              <w:ind w:firstLine="420"/>
              <w:jc w:val="center"/>
              <w:rPr>
                <w:kern w:val="0"/>
                <w:szCs w:val="21"/>
              </w:rPr>
            </w:pPr>
          </w:p>
        </w:tc>
        <w:tc>
          <w:tcPr>
            <w:tcW w:w="1534" w:type="dxa"/>
            <w:vMerge/>
            <w:tcBorders>
              <w:top w:val="nil"/>
              <w:left w:val="single" w:sz="8" w:space="0" w:color="auto"/>
              <w:bottom w:val="single" w:sz="8" w:space="0" w:color="000000"/>
              <w:right w:val="single" w:sz="8" w:space="0" w:color="auto"/>
            </w:tcBorders>
            <w:vAlign w:val="center"/>
          </w:tcPr>
          <w:p w:rsidR="00B25EAE" w:rsidRDefault="00B25EAE">
            <w:pPr>
              <w:ind w:firstLine="420"/>
              <w:rPr>
                <w:kern w:val="0"/>
                <w:szCs w:val="21"/>
              </w:rPr>
            </w:pPr>
          </w:p>
        </w:tc>
      </w:tr>
      <w:tr w:rsidR="00B25EAE">
        <w:trPr>
          <w:trHeight w:val="825"/>
          <w:jc w:val="center"/>
        </w:trPr>
        <w:tc>
          <w:tcPr>
            <w:tcW w:w="850" w:type="dxa"/>
            <w:tcBorders>
              <w:top w:val="nil"/>
              <w:left w:val="single" w:sz="8" w:space="0" w:color="auto"/>
              <w:bottom w:val="single" w:sz="8" w:space="0" w:color="auto"/>
              <w:right w:val="single" w:sz="8" w:space="0" w:color="auto"/>
            </w:tcBorders>
            <w:vAlign w:val="center"/>
          </w:tcPr>
          <w:p w:rsidR="00B25EAE" w:rsidRDefault="001558D1">
            <w:pPr>
              <w:jc w:val="center"/>
              <w:rPr>
                <w:kern w:val="0"/>
                <w:szCs w:val="21"/>
              </w:rPr>
            </w:pPr>
            <w:r>
              <w:rPr>
                <w:rFonts w:hint="eastAsia"/>
                <w:kern w:val="0"/>
                <w:szCs w:val="21"/>
              </w:rPr>
              <w:t>4</w:t>
            </w:r>
          </w:p>
        </w:tc>
        <w:tc>
          <w:tcPr>
            <w:tcW w:w="851" w:type="dxa"/>
            <w:tcBorders>
              <w:top w:val="nil"/>
              <w:left w:val="nil"/>
              <w:bottom w:val="single" w:sz="8" w:space="0" w:color="auto"/>
              <w:right w:val="single" w:sz="8" w:space="0" w:color="auto"/>
            </w:tcBorders>
            <w:vAlign w:val="center"/>
          </w:tcPr>
          <w:p w:rsidR="00B25EAE" w:rsidRDefault="001558D1">
            <w:pPr>
              <w:rPr>
                <w:kern w:val="0"/>
                <w:szCs w:val="21"/>
              </w:rPr>
            </w:pPr>
            <w:r>
              <w:rPr>
                <w:rFonts w:hint="eastAsia"/>
                <w:kern w:val="0"/>
                <w:szCs w:val="21"/>
              </w:rPr>
              <w:t>维保</w:t>
            </w:r>
          </w:p>
          <w:p w:rsidR="00B25EAE" w:rsidRDefault="001558D1">
            <w:pPr>
              <w:rPr>
                <w:kern w:val="0"/>
                <w:szCs w:val="21"/>
              </w:rPr>
            </w:pPr>
            <w:r>
              <w:rPr>
                <w:rFonts w:hint="eastAsia"/>
                <w:kern w:val="0"/>
                <w:szCs w:val="21"/>
              </w:rPr>
              <w:t>业绩</w:t>
            </w:r>
          </w:p>
        </w:tc>
        <w:tc>
          <w:tcPr>
            <w:tcW w:w="5192" w:type="dxa"/>
            <w:tcBorders>
              <w:top w:val="nil"/>
              <w:left w:val="nil"/>
              <w:bottom w:val="single" w:sz="8" w:space="0" w:color="auto"/>
              <w:right w:val="single" w:sz="8" w:space="0" w:color="auto"/>
            </w:tcBorders>
          </w:tcPr>
          <w:p w:rsidR="00B25EAE" w:rsidRDefault="001558D1" w:rsidP="00963B3C">
            <w:pPr>
              <w:pStyle w:val="a5"/>
              <w:rPr>
                <w:kern w:val="0"/>
                <w:szCs w:val="21"/>
              </w:rPr>
            </w:pPr>
            <w:r>
              <w:rPr>
                <w:rFonts w:hint="eastAsia"/>
                <w:kern w:val="0"/>
                <w:szCs w:val="21"/>
              </w:rPr>
              <w:t>2</w:t>
            </w:r>
            <w:r>
              <w:rPr>
                <w:kern w:val="0"/>
                <w:szCs w:val="21"/>
              </w:rPr>
              <w:t>01</w:t>
            </w:r>
            <w:r>
              <w:rPr>
                <w:rFonts w:hint="eastAsia"/>
                <w:kern w:val="0"/>
                <w:szCs w:val="21"/>
              </w:rPr>
              <w:t>7</w:t>
            </w:r>
            <w:r>
              <w:rPr>
                <w:rFonts w:hint="eastAsia"/>
                <w:kern w:val="0"/>
                <w:szCs w:val="21"/>
              </w:rPr>
              <w:t>年</w:t>
            </w:r>
            <w:r w:rsidR="00963B3C">
              <w:rPr>
                <w:rFonts w:hint="eastAsia"/>
                <w:kern w:val="0"/>
                <w:szCs w:val="21"/>
              </w:rPr>
              <w:t>8</w:t>
            </w:r>
            <w:r w:rsidR="00963B3C">
              <w:rPr>
                <w:rFonts w:hint="eastAsia"/>
                <w:kern w:val="0"/>
                <w:szCs w:val="21"/>
              </w:rPr>
              <w:t>月</w:t>
            </w:r>
            <w:r>
              <w:rPr>
                <w:kern w:val="0"/>
                <w:szCs w:val="21"/>
              </w:rPr>
              <w:t>1</w:t>
            </w:r>
            <w:r>
              <w:rPr>
                <w:rFonts w:hint="eastAsia"/>
                <w:kern w:val="0"/>
                <w:szCs w:val="21"/>
              </w:rPr>
              <w:t>日至今签订或履行的合同，维保合同金额＜人民币</w:t>
            </w:r>
            <w:r>
              <w:rPr>
                <w:kern w:val="0"/>
                <w:szCs w:val="21"/>
              </w:rPr>
              <w:t>30</w:t>
            </w:r>
            <w:r>
              <w:rPr>
                <w:rFonts w:hint="eastAsia"/>
                <w:kern w:val="0"/>
                <w:szCs w:val="21"/>
              </w:rPr>
              <w:t>万元每份</w:t>
            </w:r>
            <w:r>
              <w:rPr>
                <w:rFonts w:hint="eastAsia"/>
                <w:kern w:val="0"/>
                <w:szCs w:val="21"/>
              </w:rPr>
              <w:t>1</w:t>
            </w:r>
            <w:r>
              <w:rPr>
                <w:rFonts w:hint="eastAsia"/>
                <w:kern w:val="0"/>
                <w:szCs w:val="21"/>
              </w:rPr>
              <w:t>分；维保合同金额</w:t>
            </w:r>
            <w:r w:rsidR="00963B3C">
              <w:rPr>
                <w:rFonts w:ascii="宋体" w:hAnsi="宋体" w:hint="eastAsia"/>
              </w:rPr>
              <w:t>≥</w:t>
            </w:r>
            <w:r>
              <w:rPr>
                <w:rFonts w:hint="eastAsia"/>
                <w:kern w:val="0"/>
                <w:szCs w:val="21"/>
              </w:rPr>
              <w:t>人民币</w:t>
            </w:r>
            <w:r>
              <w:rPr>
                <w:rFonts w:hint="eastAsia"/>
                <w:kern w:val="0"/>
                <w:szCs w:val="21"/>
              </w:rPr>
              <w:t>3</w:t>
            </w:r>
            <w:r>
              <w:rPr>
                <w:kern w:val="0"/>
                <w:szCs w:val="21"/>
              </w:rPr>
              <w:t>0</w:t>
            </w:r>
            <w:r>
              <w:rPr>
                <w:rFonts w:hint="eastAsia"/>
                <w:kern w:val="0"/>
                <w:szCs w:val="21"/>
              </w:rPr>
              <w:t>万元，每份</w:t>
            </w:r>
            <w:r>
              <w:rPr>
                <w:rFonts w:hint="eastAsia"/>
                <w:kern w:val="0"/>
                <w:szCs w:val="21"/>
              </w:rPr>
              <w:t>2</w:t>
            </w:r>
            <w:r>
              <w:rPr>
                <w:rFonts w:hint="eastAsia"/>
                <w:kern w:val="0"/>
                <w:szCs w:val="21"/>
              </w:rPr>
              <w:t>分。本项最高得</w:t>
            </w:r>
            <w:r>
              <w:rPr>
                <w:rFonts w:hint="eastAsia"/>
                <w:kern w:val="0"/>
                <w:szCs w:val="21"/>
              </w:rPr>
              <w:t>7</w:t>
            </w:r>
            <w:r>
              <w:rPr>
                <w:rFonts w:hint="eastAsia"/>
                <w:kern w:val="0"/>
                <w:szCs w:val="21"/>
              </w:rPr>
              <w:t>分。</w:t>
            </w:r>
          </w:p>
          <w:p w:rsidR="00B25EAE" w:rsidRDefault="001558D1">
            <w:pPr>
              <w:rPr>
                <w:kern w:val="0"/>
                <w:szCs w:val="21"/>
              </w:rPr>
            </w:pPr>
            <w:r>
              <w:rPr>
                <w:kern w:val="0"/>
                <w:szCs w:val="21"/>
              </w:rPr>
              <w:t>同一份合同不重复得分</w:t>
            </w:r>
            <w:r>
              <w:rPr>
                <w:rFonts w:hint="eastAsia"/>
                <w:kern w:val="0"/>
                <w:szCs w:val="21"/>
              </w:rPr>
              <w:t>，须提供每份合同复印件。</w:t>
            </w:r>
          </w:p>
        </w:tc>
        <w:tc>
          <w:tcPr>
            <w:tcW w:w="992" w:type="dxa"/>
            <w:tcBorders>
              <w:top w:val="nil"/>
              <w:left w:val="nil"/>
              <w:bottom w:val="single" w:sz="8" w:space="0" w:color="auto"/>
              <w:right w:val="single" w:sz="8" w:space="0" w:color="auto"/>
            </w:tcBorders>
            <w:vAlign w:val="center"/>
          </w:tcPr>
          <w:p w:rsidR="00B25EAE" w:rsidRDefault="001558D1" w:rsidP="00F975D2">
            <w:pPr>
              <w:jc w:val="center"/>
              <w:rPr>
                <w:kern w:val="0"/>
                <w:szCs w:val="21"/>
              </w:rPr>
            </w:pPr>
            <w:r>
              <w:rPr>
                <w:rFonts w:hint="eastAsia"/>
                <w:kern w:val="0"/>
                <w:szCs w:val="21"/>
              </w:rPr>
              <w:t>7</w:t>
            </w:r>
          </w:p>
        </w:tc>
        <w:tc>
          <w:tcPr>
            <w:tcW w:w="1534" w:type="dxa"/>
            <w:tcBorders>
              <w:top w:val="nil"/>
              <w:left w:val="nil"/>
              <w:bottom w:val="single" w:sz="8" w:space="0" w:color="auto"/>
              <w:right w:val="single" w:sz="8" w:space="0" w:color="auto"/>
            </w:tcBorders>
          </w:tcPr>
          <w:p w:rsidR="00B25EAE" w:rsidRDefault="001558D1">
            <w:pPr>
              <w:rPr>
                <w:kern w:val="0"/>
                <w:szCs w:val="21"/>
              </w:rPr>
            </w:pPr>
            <w:r>
              <w:rPr>
                <w:rFonts w:hint="eastAsia"/>
                <w:kern w:val="0"/>
                <w:szCs w:val="21"/>
              </w:rPr>
              <w:t>所有提供的复印件需加盖公章，原件备查。</w:t>
            </w:r>
          </w:p>
        </w:tc>
      </w:tr>
      <w:tr w:rsidR="00B25EAE">
        <w:trPr>
          <w:trHeight w:val="285"/>
          <w:jc w:val="center"/>
        </w:trPr>
        <w:tc>
          <w:tcPr>
            <w:tcW w:w="850" w:type="dxa"/>
            <w:tcBorders>
              <w:top w:val="single" w:sz="8" w:space="0" w:color="auto"/>
              <w:left w:val="single" w:sz="8" w:space="0" w:color="auto"/>
              <w:bottom w:val="single" w:sz="8" w:space="0" w:color="auto"/>
              <w:right w:val="single" w:sz="8" w:space="0" w:color="000000"/>
            </w:tcBorders>
            <w:vAlign w:val="center"/>
          </w:tcPr>
          <w:p w:rsidR="00B25EAE" w:rsidRDefault="001558D1">
            <w:pPr>
              <w:ind w:firstLine="420"/>
              <w:rPr>
                <w:kern w:val="0"/>
                <w:szCs w:val="21"/>
              </w:rPr>
            </w:pPr>
            <w:r>
              <w:rPr>
                <w:rFonts w:hint="eastAsia"/>
                <w:kern w:val="0"/>
                <w:szCs w:val="21"/>
              </w:rPr>
              <w:t>5</w:t>
            </w:r>
          </w:p>
        </w:tc>
        <w:tc>
          <w:tcPr>
            <w:tcW w:w="851" w:type="dxa"/>
            <w:tcBorders>
              <w:top w:val="single" w:sz="8" w:space="0" w:color="auto"/>
              <w:left w:val="single" w:sz="8" w:space="0" w:color="auto"/>
              <w:bottom w:val="single" w:sz="8" w:space="0" w:color="auto"/>
              <w:right w:val="single" w:sz="8" w:space="0" w:color="000000"/>
            </w:tcBorders>
            <w:vAlign w:val="center"/>
          </w:tcPr>
          <w:p w:rsidR="00B25EAE" w:rsidRDefault="001558D1">
            <w:pPr>
              <w:rPr>
                <w:kern w:val="0"/>
                <w:szCs w:val="21"/>
              </w:rPr>
            </w:pPr>
            <w:r>
              <w:rPr>
                <w:rFonts w:hint="eastAsia"/>
                <w:kern w:val="0"/>
                <w:szCs w:val="21"/>
              </w:rPr>
              <w:t>现场答辩</w:t>
            </w:r>
          </w:p>
        </w:tc>
        <w:tc>
          <w:tcPr>
            <w:tcW w:w="5192" w:type="dxa"/>
            <w:tcBorders>
              <w:top w:val="nil"/>
              <w:left w:val="nil"/>
              <w:bottom w:val="single" w:sz="8" w:space="0" w:color="auto"/>
              <w:right w:val="single" w:sz="8" w:space="0" w:color="auto"/>
            </w:tcBorders>
            <w:vAlign w:val="center"/>
          </w:tcPr>
          <w:p w:rsidR="00B25EAE" w:rsidRDefault="001558D1">
            <w:pPr>
              <w:ind w:firstLine="420"/>
              <w:rPr>
                <w:kern w:val="0"/>
                <w:szCs w:val="21"/>
              </w:rPr>
            </w:pPr>
            <w:r>
              <w:rPr>
                <w:rFonts w:hint="eastAsia"/>
                <w:kern w:val="0"/>
                <w:szCs w:val="21"/>
              </w:rPr>
              <w:t>项目负责人参加答辩</w:t>
            </w:r>
            <w:r w:rsidR="004F4BDE">
              <w:rPr>
                <w:rFonts w:hint="eastAsia"/>
                <w:kern w:val="0"/>
                <w:szCs w:val="21"/>
              </w:rPr>
              <w:t>，</w:t>
            </w:r>
            <w:r w:rsidR="00963B3C">
              <w:t>根据答辩情况酌情打分，本项最高得</w:t>
            </w:r>
            <w:r w:rsidR="00963B3C">
              <w:rPr>
                <w:rFonts w:hint="eastAsia"/>
              </w:rPr>
              <w:t>6</w:t>
            </w:r>
            <w:r w:rsidR="006078E7">
              <w:rPr>
                <w:rFonts w:hint="eastAsia"/>
              </w:rPr>
              <w:t>分。不参加答辩作为无效标</w:t>
            </w:r>
            <w:r w:rsidR="00963B3C">
              <w:rPr>
                <w:rFonts w:hint="eastAsia"/>
              </w:rPr>
              <w:t>。</w:t>
            </w:r>
          </w:p>
        </w:tc>
        <w:tc>
          <w:tcPr>
            <w:tcW w:w="992" w:type="dxa"/>
            <w:tcBorders>
              <w:top w:val="nil"/>
              <w:left w:val="nil"/>
              <w:bottom w:val="single" w:sz="8" w:space="0" w:color="auto"/>
              <w:right w:val="single" w:sz="8" w:space="0" w:color="auto"/>
            </w:tcBorders>
            <w:vAlign w:val="center"/>
          </w:tcPr>
          <w:p w:rsidR="00B25EAE" w:rsidRDefault="00F975D2" w:rsidP="00F975D2">
            <w:pPr>
              <w:jc w:val="center"/>
              <w:rPr>
                <w:kern w:val="0"/>
                <w:szCs w:val="21"/>
              </w:rPr>
            </w:pPr>
            <w:r>
              <w:rPr>
                <w:rFonts w:hint="eastAsia"/>
                <w:kern w:val="0"/>
                <w:szCs w:val="21"/>
              </w:rPr>
              <w:t>6</w:t>
            </w:r>
          </w:p>
        </w:tc>
        <w:tc>
          <w:tcPr>
            <w:tcW w:w="1534" w:type="dxa"/>
            <w:tcBorders>
              <w:top w:val="nil"/>
              <w:left w:val="nil"/>
              <w:bottom w:val="single" w:sz="8" w:space="0" w:color="auto"/>
              <w:right w:val="single" w:sz="8" w:space="0" w:color="auto"/>
            </w:tcBorders>
            <w:vAlign w:val="center"/>
          </w:tcPr>
          <w:p w:rsidR="00B25EAE" w:rsidRDefault="00B25EAE">
            <w:pPr>
              <w:ind w:firstLine="420"/>
              <w:rPr>
                <w:kern w:val="0"/>
                <w:szCs w:val="21"/>
              </w:rPr>
            </w:pPr>
          </w:p>
        </w:tc>
      </w:tr>
      <w:tr w:rsidR="00B25EAE">
        <w:trPr>
          <w:trHeight w:val="285"/>
          <w:jc w:val="center"/>
        </w:trPr>
        <w:tc>
          <w:tcPr>
            <w:tcW w:w="1701" w:type="dxa"/>
            <w:gridSpan w:val="2"/>
            <w:tcBorders>
              <w:top w:val="single" w:sz="8" w:space="0" w:color="auto"/>
              <w:left w:val="single" w:sz="8" w:space="0" w:color="auto"/>
              <w:bottom w:val="single" w:sz="8" w:space="0" w:color="auto"/>
              <w:right w:val="single" w:sz="8" w:space="0" w:color="000000"/>
            </w:tcBorders>
            <w:vAlign w:val="center"/>
          </w:tcPr>
          <w:p w:rsidR="00B25EAE" w:rsidRDefault="001558D1">
            <w:pPr>
              <w:ind w:firstLine="420"/>
              <w:rPr>
                <w:kern w:val="0"/>
                <w:szCs w:val="21"/>
              </w:rPr>
            </w:pPr>
            <w:r>
              <w:rPr>
                <w:rFonts w:hint="eastAsia"/>
                <w:kern w:val="0"/>
                <w:szCs w:val="21"/>
              </w:rPr>
              <w:t>总得分</w:t>
            </w:r>
          </w:p>
        </w:tc>
        <w:tc>
          <w:tcPr>
            <w:tcW w:w="5192" w:type="dxa"/>
            <w:tcBorders>
              <w:top w:val="nil"/>
              <w:left w:val="nil"/>
              <w:bottom w:val="single" w:sz="8" w:space="0" w:color="auto"/>
              <w:right w:val="single" w:sz="8" w:space="0" w:color="auto"/>
            </w:tcBorders>
            <w:vAlign w:val="center"/>
          </w:tcPr>
          <w:p w:rsidR="00B25EAE" w:rsidRDefault="001558D1">
            <w:pPr>
              <w:ind w:firstLine="420"/>
              <w:rPr>
                <w:kern w:val="0"/>
                <w:szCs w:val="21"/>
              </w:rPr>
            </w:pPr>
            <w:r>
              <w:rPr>
                <w:rFonts w:hint="eastAsia"/>
                <w:kern w:val="0"/>
                <w:szCs w:val="21"/>
              </w:rPr>
              <w:t xml:space="preserve">　</w:t>
            </w:r>
          </w:p>
        </w:tc>
        <w:tc>
          <w:tcPr>
            <w:tcW w:w="992" w:type="dxa"/>
            <w:tcBorders>
              <w:top w:val="nil"/>
              <w:left w:val="nil"/>
              <w:bottom w:val="single" w:sz="8" w:space="0" w:color="auto"/>
              <w:right w:val="single" w:sz="8" w:space="0" w:color="auto"/>
            </w:tcBorders>
            <w:vAlign w:val="center"/>
          </w:tcPr>
          <w:p w:rsidR="00B25EAE" w:rsidRDefault="00F975D2" w:rsidP="00F975D2">
            <w:pPr>
              <w:jc w:val="center"/>
              <w:rPr>
                <w:kern w:val="0"/>
                <w:szCs w:val="21"/>
              </w:rPr>
            </w:pPr>
            <w:r>
              <w:rPr>
                <w:rFonts w:hint="eastAsia"/>
                <w:kern w:val="0"/>
                <w:szCs w:val="21"/>
              </w:rPr>
              <w:t>100</w:t>
            </w:r>
          </w:p>
        </w:tc>
        <w:tc>
          <w:tcPr>
            <w:tcW w:w="1534" w:type="dxa"/>
            <w:tcBorders>
              <w:top w:val="nil"/>
              <w:left w:val="nil"/>
              <w:bottom w:val="single" w:sz="8" w:space="0" w:color="auto"/>
              <w:right w:val="single" w:sz="8" w:space="0" w:color="auto"/>
            </w:tcBorders>
            <w:vAlign w:val="center"/>
          </w:tcPr>
          <w:p w:rsidR="00B25EAE" w:rsidRDefault="001558D1">
            <w:pPr>
              <w:ind w:firstLine="420"/>
              <w:rPr>
                <w:kern w:val="0"/>
                <w:szCs w:val="21"/>
              </w:rPr>
            </w:pPr>
            <w:r>
              <w:rPr>
                <w:rFonts w:hint="eastAsia"/>
                <w:kern w:val="0"/>
                <w:szCs w:val="21"/>
              </w:rPr>
              <w:t xml:space="preserve">　</w:t>
            </w:r>
          </w:p>
        </w:tc>
      </w:tr>
    </w:tbl>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说明：若</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的投标报价低于本项目最高限价的50%或低于其他通过资格审查的平均投标报价的60%，由评委启动报价有效性得质疑程序。</w:t>
      </w:r>
    </w:p>
    <w:p w:rsidR="00B25EAE" w:rsidRDefault="00D444A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w:t>
      </w:r>
      <w:r w:rsidR="001558D1">
        <w:rPr>
          <w:rFonts w:ascii="宋体" w:hAnsi="宋体" w:cs="宋体" w:hint="eastAsia"/>
          <w:color w:val="000000" w:themeColor="text1"/>
          <w:sz w:val="24"/>
          <w:szCs w:val="24"/>
        </w:rPr>
        <w:t>、评标程序</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lang w:val="zh-CN"/>
        </w:rPr>
        <w:t>评标工作由淮阴工学院招投标办公室负责组织，具体评标事务由依法组建的评标委员会（以下简称评委会）负责。</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1.投标文件的资格审查</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2.投标文件的符合性审查</w:t>
      </w:r>
    </w:p>
    <w:p w:rsidR="00B25EAE" w:rsidRDefault="001558D1">
      <w:pPr>
        <w:spacing w:line="440" w:lineRule="exact"/>
        <w:ind w:firstLineChars="200" w:firstLine="480"/>
        <w:rPr>
          <w:rFonts w:ascii="宋体" w:hAnsi="宋体" w:cs="宋体"/>
          <w:color w:val="000000" w:themeColor="text1"/>
          <w:sz w:val="24"/>
          <w:szCs w:val="24"/>
          <w:lang w:val="zh-CN"/>
        </w:rPr>
      </w:pPr>
      <w:r>
        <w:rPr>
          <w:rFonts w:ascii="宋体" w:hAnsi="宋体" w:cs="宋体" w:hint="eastAsia"/>
          <w:color w:val="000000" w:themeColor="text1"/>
          <w:sz w:val="24"/>
          <w:szCs w:val="24"/>
          <w:lang w:val="zh-CN"/>
        </w:rPr>
        <w:t>2.1评委会将依据法律法规和招标文件的规定，对投标文件的有效性、完整性和对招标文件的响应程度进行审查，以确定是否对招标文件的实质性要求作出响应。实质性要求是指本招标文件中用带星号（“★”）的商务和技术要求。如果投标文件实质上没有响应招标文件的要求，评委会可作无效投标处理。</w:t>
      </w:r>
    </w:p>
    <w:p w:rsidR="00B25EAE" w:rsidRDefault="001558D1">
      <w:pPr>
        <w:spacing w:line="440" w:lineRule="exact"/>
        <w:ind w:firstLineChars="200" w:firstLine="480"/>
        <w:rPr>
          <w:rFonts w:ascii="宋体" w:hAnsi="宋体" w:cs="宋体"/>
          <w:color w:val="000000" w:themeColor="text1"/>
          <w:sz w:val="24"/>
          <w:szCs w:val="24"/>
          <w:lang w:val="zh-CN"/>
        </w:rPr>
      </w:pPr>
      <w:r>
        <w:rPr>
          <w:rFonts w:ascii="宋体" w:hAnsi="宋体" w:cs="宋体" w:hint="eastAsia"/>
          <w:color w:val="000000" w:themeColor="text1"/>
          <w:sz w:val="24"/>
          <w:szCs w:val="24"/>
          <w:lang w:val="zh-CN"/>
        </w:rPr>
        <w:t>2.2投标人及其投标文件有下列情况之一的，在符合性审查时按照无效投标处理: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（1）未按照招标文件规定要求签署、盖章的；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（2）投标总价超出招标文件规定的预算金额或者最高限价的；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（3）不同投标人的投标文件由同一单位或者个人编制；</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（4）不同投标人委托同一单位或者个人办理投标事宜；</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（5）不同投标人的投标文件载明的项目管理成员或者联系人员为同一人；</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（6）不同投标人的投标文件异常一致或者投标报价呈规律性差异；</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（7）不同投标人的投标文件相互混装；</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（8）投标文件含有采购人不能接受的附加条件的，或有损害采购人利益的规定的；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（9）评委会认为投标人的报价明显低于其他通过符合性审查投标人的报价，有可能影响产品质量或者不能诚信履约的，未在评标现场合理的时间内提供书面说明或相关证明材料，不能证明其报价合理的；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（10）在一份投标文件中对同一招标项目报有两个及以上报价，且未声明哪一个有效的，但按招标文件规定提交备选投标方案的除外；</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（11）重要内容或关键字迹模糊不清无法辨认的；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（12）投标有效期不足的；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（13）以他人的名义投标、串通投标、以行贿手段谋取中标或者以其他弄虚作假方式投标的，故意哄抬价格或压价等其它恶意串通投标的；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（14）不符合招标文件中规定的其他实质性要求和条件的；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（15）不符合法律、法规规定的其他无效情形，以及招标文件规定的其他无效情形；</w:t>
      </w:r>
    </w:p>
    <w:p w:rsidR="00825FDF" w:rsidRPr="009F68E7"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（16）</w:t>
      </w:r>
      <w:r w:rsidR="00825FDF" w:rsidRPr="009F68E7">
        <w:rPr>
          <w:rFonts w:ascii="宋体" w:hAnsi="宋体" w:cs="宋体" w:hint="eastAsia"/>
          <w:color w:val="000000" w:themeColor="text1"/>
          <w:sz w:val="24"/>
          <w:szCs w:val="24"/>
        </w:rPr>
        <w:t>未</w:t>
      </w:r>
      <w:r w:rsidR="00825FDF" w:rsidRPr="009F68E7">
        <w:rPr>
          <w:rFonts w:ascii="宋体" w:hAnsi="宋体" w:cs="宋体"/>
          <w:color w:val="000000" w:themeColor="text1"/>
          <w:sz w:val="24"/>
          <w:szCs w:val="24"/>
        </w:rPr>
        <w:t>提供维保方案或</w:t>
      </w:r>
      <w:r w:rsidR="00825FDF" w:rsidRPr="009F68E7">
        <w:rPr>
          <w:rFonts w:ascii="宋体" w:hAnsi="宋体" w:cs="宋体" w:hint="eastAsia"/>
          <w:color w:val="000000" w:themeColor="text1"/>
          <w:sz w:val="24"/>
          <w:szCs w:val="24"/>
        </w:rPr>
        <w:t>维保方案被</w:t>
      </w:r>
      <w:r w:rsidR="00825FDF" w:rsidRPr="009F68E7">
        <w:rPr>
          <w:rFonts w:ascii="宋体" w:hAnsi="宋体" w:cs="宋体"/>
          <w:color w:val="000000" w:themeColor="text1"/>
          <w:sz w:val="24"/>
          <w:szCs w:val="24"/>
        </w:rPr>
        <w:t>2/3</w:t>
      </w:r>
      <w:r w:rsidR="00825FDF" w:rsidRPr="009F68E7">
        <w:rPr>
          <w:rFonts w:ascii="宋体" w:hAnsi="宋体" w:cs="宋体" w:hint="eastAsia"/>
          <w:color w:val="000000" w:themeColor="text1"/>
          <w:sz w:val="24"/>
          <w:szCs w:val="24"/>
        </w:rPr>
        <w:t>评委认为存在重大偏差的；</w:t>
      </w:r>
    </w:p>
    <w:p w:rsidR="009F68E7" w:rsidRPr="009F68E7" w:rsidRDefault="001558D1" w:rsidP="00825FDF">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（17）</w:t>
      </w:r>
      <w:r w:rsidR="00825FDF" w:rsidRPr="009F68E7">
        <w:rPr>
          <w:rFonts w:ascii="宋体" w:hAnsi="宋体" w:cs="宋体"/>
          <w:color w:val="000000" w:themeColor="text1"/>
          <w:sz w:val="24"/>
          <w:szCs w:val="24"/>
        </w:rPr>
        <w:t>未完全响应第二章（项目采购需求）的</w:t>
      </w:r>
      <w:r w:rsidR="00DC5089" w:rsidRPr="009F68E7">
        <w:rPr>
          <w:rFonts w:ascii="宋体" w:hAnsi="宋体" w:cs="宋体" w:hint="eastAsia"/>
          <w:color w:val="000000" w:themeColor="text1"/>
          <w:sz w:val="24"/>
          <w:szCs w:val="24"/>
        </w:rPr>
        <w:t>；</w:t>
      </w:r>
    </w:p>
    <w:p w:rsidR="00B25EAE" w:rsidRDefault="009F68E7" w:rsidP="009F68E7">
      <w:pPr>
        <w:spacing w:line="440" w:lineRule="exact"/>
        <w:ind w:firstLineChars="200" w:firstLine="480"/>
        <w:rPr>
          <w:rFonts w:ascii="宋体" w:hAnsi="宋体" w:cs="宋体"/>
          <w:color w:val="000000" w:themeColor="text1"/>
          <w:sz w:val="24"/>
          <w:szCs w:val="24"/>
        </w:rPr>
      </w:pPr>
      <w:r w:rsidRPr="009F68E7">
        <w:rPr>
          <w:rFonts w:ascii="宋体" w:hAnsi="宋体" w:cs="宋体" w:hint="eastAsia"/>
          <w:color w:val="000000" w:themeColor="text1"/>
          <w:sz w:val="24"/>
          <w:szCs w:val="24"/>
        </w:rPr>
        <w:t>（18）</w:t>
      </w:r>
      <w:r w:rsidR="00DC5089" w:rsidRPr="009F68E7">
        <w:rPr>
          <w:rFonts w:ascii="宋体" w:hAnsi="宋体" w:cs="宋体" w:hint="eastAsia"/>
          <w:color w:val="000000" w:themeColor="text1"/>
          <w:sz w:val="24"/>
          <w:szCs w:val="24"/>
        </w:rPr>
        <w:t>不参加答辩的</w:t>
      </w:r>
      <w:r w:rsidR="00825FDF" w:rsidRPr="009F68E7">
        <w:rPr>
          <w:rFonts w:ascii="宋体" w:hAnsi="宋体" w:cs="宋体"/>
          <w:color w:val="000000" w:themeColor="text1"/>
          <w:sz w:val="24"/>
          <w:szCs w:val="24"/>
        </w:rPr>
        <w:t>。</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2.3有下列情形之一的可予以废标:</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（1）符合专业条件的</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或者对招标文件作实质响应的</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不足三家的；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（2）出现影响采购公正的违法、违规行为的；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（3）投标人的报价均超过了采购预算或最高限价，学校不能支付的；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（4）因重要变故，采购任务取消的；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（5）其他法律、法规、学校规章制度规定可以为废标的。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3.投标文件的投标报价审查</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评委会将对确定为实质性响应的投标进行进一步审核，看其是否有计算上</w:t>
      </w:r>
      <w:r>
        <w:rPr>
          <w:rFonts w:ascii="宋体" w:hAnsi="宋体" w:cs="宋体" w:hint="eastAsia"/>
          <w:color w:val="000000" w:themeColor="text1"/>
          <w:sz w:val="24"/>
          <w:szCs w:val="24"/>
        </w:rPr>
        <w:lastRenderedPageBreak/>
        <w:t>或累加上的算术错误，修正错误的原则: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4.投标文件的澄清</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5.评审及中标</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5.1评委会将对通过资格性审查和符合性审查的投标文件进行评价和比较。评委会按招标文件中公布的评标标准对每份合格投标文件进行评审，确定中标</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，任何单项因素的最优不能作为中标的保证。</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5.2在宣布中标结果之前，凡属于审查、澄清、评价、比较投标文件和中标意向等有关信息，相关当事人均不得泄露给任何</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5.3评委会根据招标文件中规定的评标标准对投标人进行综合评审，最终按综合评审得分由高到低的顺序推荐出中标候选人。采购人根据评委会推荐的中标候选人确认中标人。</w:t>
      </w:r>
    </w:p>
    <w:p w:rsidR="00B25EAE" w:rsidRDefault="00D9276B">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十一</w:t>
      </w:r>
      <w:r w:rsidR="001558D1">
        <w:rPr>
          <w:rFonts w:ascii="宋体" w:hAnsi="宋体" w:cs="宋体" w:hint="eastAsia"/>
          <w:color w:val="000000" w:themeColor="text1"/>
          <w:sz w:val="24"/>
          <w:szCs w:val="24"/>
        </w:rPr>
        <w:t>、定标与签约</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1.招标项目评审结果确定后，采购人将在学校网站（招标公告发布的网站）第一时间公示评审结果，公示时间为1个工作日，请注意及时查询，对其它未中标人将不单独通知，未中标的原因不进行解释。</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2.中标候选人出现下列情况之一的，一经查实，将被取消中标资格：</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（1）提供虚假材料谋取中标的；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（2）与评审专家、采购人、其他</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或者招投标办公室工作人员恶意串</w:t>
      </w:r>
      <w:r>
        <w:rPr>
          <w:rFonts w:ascii="宋体" w:hAnsi="宋体" w:cs="宋体" w:hint="eastAsia"/>
          <w:color w:val="000000" w:themeColor="text1"/>
          <w:sz w:val="24"/>
          <w:szCs w:val="24"/>
        </w:rPr>
        <w:lastRenderedPageBreak/>
        <w:t>通的；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（3）向评审专家、采购人或招投标办公室工作人员行贿或者提供其它不正当利益的；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（4）恶意竞争，投标总报价明显低于其自身合理成本且又无法提供证明的；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（5）不满足本招标文件规定的实质性要求，但在评标过程中又未被评委发现的；</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（6）不符合法律、法规的规定的其它情形。</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在此情况下一经认定，采购人有权取消中标资格、列入学校采购不诚信企业名单、两年内不得参与学校所有采购项目等处罚。采购人有权重新组织采购或递补中标候选人。</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3.质疑处理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3.1参加投标</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认为采购过程和采购结果使自己的权益受到损害的，可以从采购结果公示之日起7个工作日内，以书面形式一次性向采购人（招投标办公室）提出质疑。非书面形式、7工作日之外提交以及匿名的质疑将不予受理。质疑函内容主要包含：</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的姓名或者名称、地址、邮编、联系人及联系电话；质疑项目的名称、编号；具体、明确的质疑事项和与质疑事项相关的请求；事实依据；必要的法律依据；提出质疑的日期等。</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3.2质疑必须以参加投标的</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法人代表或授权代表（投标文件中所确定的）书面送达的方式提交，未按上述要求提交的质疑函，采购人有权不予受理。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3.3未参加投标的</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或在投标活动中本身权益未受到损害或从投标活动中受益的</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所提出的质疑也不予受理。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3.4投标人提出书面质疑必须有理、有据，不得恶意质疑或提交虚假质疑。否则，采购人将不予受理。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3.5采购人将在收到投标</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的书面质疑后将在规定时间内作出答复，但答复的内容不涉及商业秘密。</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5.履约保证金</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5.2履约保证金在项目验收合格后无息退还。中标人凭采购人签署的同意退还履约保证金的证明（格式详见招标文件第四章《履约保证金退还申请》），到淮阴工学院财务处办理保证金退还手续。</w:t>
      </w:r>
    </w:p>
    <w:p w:rsidR="00B25EAE" w:rsidRDefault="001558D1">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B25EAE" w:rsidRDefault="001558D1">
      <w:pPr>
        <w:spacing w:line="440" w:lineRule="exact"/>
        <w:ind w:firstLineChars="200" w:firstLine="480"/>
        <w:rPr>
          <w:color w:val="000000" w:themeColor="text1"/>
          <w:kern w:val="0"/>
          <w:sz w:val="24"/>
          <w:szCs w:val="24"/>
        </w:rPr>
      </w:pPr>
      <w:r>
        <w:rPr>
          <w:rFonts w:ascii="宋体" w:hAnsi="宋体" w:cs="宋体" w:hint="eastAsia"/>
          <w:color w:val="000000" w:themeColor="text1"/>
          <w:sz w:val="24"/>
          <w:szCs w:val="24"/>
        </w:rPr>
        <w:t>7.投标人中标后，采购人发现其投标文件中有与招标文件相抵触之处、或投标文件中附有超出有关规定的条款，则仍以招标文件为准或以采购人解释为准。若投标人仍拒绝接受招标文件的规定或采购人的解释，采购人将解除对投</w:t>
      </w:r>
      <w:r>
        <w:rPr>
          <w:rFonts w:hint="eastAsia"/>
          <w:color w:val="000000" w:themeColor="text1"/>
          <w:sz w:val="24"/>
          <w:szCs w:val="24"/>
        </w:rPr>
        <w:t>标人做出的一切决定，由此造成的一切损失均由投标人承担。</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kern w:val="2"/>
        </w:rPr>
      </w:pPr>
      <w:r>
        <w:rPr>
          <w:rFonts w:cs="宋体" w:hint="eastAsia"/>
          <w:color w:val="000000" w:themeColor="text1"/>
          <w:kern w:val="2"/>
        </w:rPr>
        <w:t>8.货物和服务的追加和减少</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kern w:val="2"/>
        </w:rPr>
      </w:pPr>
      <w:r>
        <w:rPr>
          <w:rFonts w:cs="宋体" w:hint="eastAsia"/>
          <w:color w:val="000000" w:themeColor="text1"/>
          <w:kern w:val="2"/>
        </w:rPr>
        <w:t>8.1采购合同履行中，需追加与合同标的相同的货物和服务的，在不改变价格水平、合同及其它条款的前提下，采购人可以与中标人协商签订补充合同，追加量不得超过合同总额的10%。</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kern w:val="2"/>
        </w:rPr>
      </w:pPr>
      <w:r>
        <w:rPr>
          <w:rFonts w:cs="宋体" w:hint="eastAsia"/>
          <w:color w:val="000000" w:themeColor="text1"/>
          <w:kern w:val="2"/>
        </w:rPr>
        <w:t>8.2采购结束后，采购人若由于各种客观原因，必须对采购项目所牵涉的货物和服务进行适当的减少时，在双方协商一致的前提下，可以按照中标时价格水平做相应的调减，并据此签订补充合同。</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kern w:val="2"/>
        </w:rPr>
      </w:pPr>
      <w:r>
        <w:rPr>
          <w:rFonts w:cs="宋体" w:hint="eastAsia"/>
          <w:color w:val="000000" w:themeColor="text1"/>
          <w:kern w:val="2"/>
        </w:rPr>
        <w:t>9.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w:t>
      </w:r>
      <w:r w:rsidR="003C66F5">
        <w:rPr>
          <w:rFonts w:cs="宋体" w:hint="eastAsia"/>
          <w:color w:val="000000" w:themeColor="text1"/>
          <w:kern w:val="2"/>
        </w:rPr>
        <w:t>投标人</w:t>
      </w:r>
      <w:r>
        <w:rPr>
          <w:rFonts w:cs="宋体" w:hint="eastAsia"/>
          <w:color w:val="000000" w:themeColor="text1"/>
          <w:kern w:val="2"/>
        </w:rPr>
        <w:t>的不诚信行为。</w:t>
      </w:r>
    </w:p>
    <w:p w:rsidR="00B25EAE" w:rsidRDefault="001558D1">
      <w:pPr>
        <w:widowControl/>
        <w:shd w:val="clear" w:color="auto" w:fill="FFFFFF"/>
        <w:spacing w:line="420" w:lineRule="exact"/>
        <w:ind w:firstLine="440"/>
        <w:rPr>
          <w:rFonts w:ascii="宋体" w:hAnsi="宋体" w:cs="宋体"/>
          <w:color w:val="000000" w:themeColor="text1"/>
          <w:sz w:val="24"/>
          <w:szCs w:val="24"/>
        </w:rPr>
      </w:pPr>
      <w:r>
        <w:rPr>
          <w:rFonts w:ascii="宋体" w:hAnsi="宋体" w:cs="宋体" w:hint="eastAsia"/>
          <w:color w:val="000000" w:themeColor="text1"/>
          <w:sz w:val="24"/>
          <w:szCs w:val="24"/>
        </w:rPr>
        <w:t>十</w:t>
      </w:r>
      <w:r w:rsidR="00D9276B">
        <w:rPr>
          <w:rFonts w:ascii="宋体" w:hAnsi="宋体" w:cs="宋体" w:hint="eastAsia"/>
          <w:color w:val="000000" w:themeColor="text1"/>
          <w:sz w:val="24"/>
          <w:szCs w:val="24"/>
        </w:rPr>
        <w:t>二</w:t>
      </w:r>
      <w:r>
        <w:rPr>
          <w:rFonts w:ascii="宋体" w:hAnsi="宋体" w:cs="宋体" w:hint="eastAsia"/>
          <w:color w:val="000000" w:themeColor="text1"/>
          <w:sz w:val="24"/>
          <w:szCs w:val="24"/>
        </w:rPr>
        <w:t>、本次招标工作接受淮阴工学院纪委机关监督，各投标人如对采购人招标工作的公正性有异议，可向采购人纪委机关投诉，投诉电话：0517-83559156、83591013。</w:t>
      </w:r>
    </w:p>
    <w:p w:rsidR="00B25EAE" w:rsidRDefault="001558D1">
      <w:pPr>
        <w:widowControl/>
        <w:shd w:val="clear" w:color="auto" w:fill="FFFFFF"/>
        <w:spacing w:line="420" w:lineRule="exact"/>
        <w:ind w:firstLine="440"/>
        <w:rPr>
          <w:rFonts w:ascii="宋体" w:hAnsi="宋体" w:cs="宋体"/>
          <w:color w:val="000000" w:themeColor="text1"/>
          <w:sz w:val="24"/>
          <w:szCs w:val="24"/>
        </w:rPr>
      </w:pPr>
      <w:r>
        <w:rPr>
          <w:rFonts w:ascii="宋体" w:hAnsi="宋体" w:cs="宋体" w:hint="eastAsia"/>
          <w:color w:val="000000" w:themeColor="text1"/>
          <w:sz w:val="24"/>
          <w:szCs w:val="24"/>
        </w:rPr>
        <w:lastRenderedPageBreak/>
        <w:t>十</w:t>
      </w:r>
      <w:r w:rsidR="00D9276B">
        <w:rPr>
          <w:rFonts w:ascii="宋体" w:hAnsi="宋体" w:cs="宋体" w:hint="eastAsia"/>
          <w:color w:val="000000" w:themeColor="text1"/>
          <w:sz w:val="24"/>
          <w:szCs w:val="24"/>
        </w:rPr>
        <w:t>三</w:t>
      </w:r>
      <w:r>
        <w:rPr>
          <w:rFonts w:ascii="宋体" w:hAnsi="宋体" w:cs="宋体" w:hint="eastAsia"/>
          <w:color w:val="000000" w:themeColor="text1"/>
          <w:sz w:val="24"/>
          <w:szCs w:val="24"/>
        </w:rPr>
        <w:t>、本招标文件解释权归淮阴工学院招标办。本招标文件可能会有改动，请在投标前仔细上网核查，恕不单独通知。</w:t>
      </w:r>
    </w:p>
    <w:p w:rsidR="00B25EAE" w:rsidRDefault="001558D1">
      <w:pPr>
        <w:widowControl/>
        <w:shd w:val="clear" w:color="auto" w:fill="FFFFFF"/>
        <w:spacing w:line="420" w:lineRule="exact"/>
        <w:ind w:firstLine="440"/>
        <w:rPr>
          <w:rFonts w:ascii="宋体" w:hAnsi="宋体" w:cs="宋体"/>
          <w:color w:val="000000" w:themeColor="text1"/>
          <w:sz w:val="24"/>
          <w:szCs w:val="24"/>
        </w:rPr>
      </w:pPr>
      <w:r>
        <w:rPr>
          <w:rFonts w:ascii="宋体" w:hAnsi="宋体" w:cs="宋体" w:hint="eastAsia"/>
          <w:color w:val="000000" w:themeColor="text1"/>
          <w:sz w:val="24"/>
          <w:szCs w:val="24"/>
        </w:rPr>
        <w:t>十</w:t>
      </w:r>
      <w:r w:rsidR="00D9276B">
        <w:rPr>
          <w:rFonts w:ascii="宋体" w:hAnsi="宋体" w:cs="宋体" w:hint="eastAsia"/>
          <w:color w:val="000000" w:themeColor="text1"/>
          <w:sz w:val="24"/>
          <w:szCs w:val="24"/>
        </w:rPr>
        <w:t>四</w:t>
      </w:r>
      <w:r>
        <w:rPr>
          <w:rFonts w:ascii="宋体" w:hAnsi="宋体" w:cs="宋体" w:hint="eastAsia"/>
          <w:color w:val="000000" w:themeColor="text1"/>
          <w:sz w:val="24"/>
          <w:szCs w:val="24"/>
        </w:rPr>
        <w:t>、联系方式</w:t>
      </w:r>
    </w:p>
    <w:p w:rsidR="00B25EAE" w:rsidRDefault="001558D1">
      <w:pPr>
        <w:spacing w:line="4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技术联系人：王老师，联系电话：19895902018；83559138.</w:t>
      </w:r>
    </w:p>
    <w:p w:rsidR="00B25EAE" w:rsidRDefault="001558D1">
      <w:pPr>
        <w:spacing w:line="4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招标办联系人：</w:t>
      </w:r>
      <w:r w:rsidR="0023780A">
        <w:rPr>
          <w:rFonts w:ascii="宋体" w:hAnsi="宋体" w:cs="宋体" w:hint="eastAsia"/>
          <w:color w:val="000000" w:themeColor="text1"/>
          <w:sz w:val="24"/>
          <w:szCs w:val="24"/>
        </w:rPr>
        <w:t>陆老师、</w:t>
      </w:r>
      <w:r>
        <w:rPr>
          <w:rFonts w:ascii="宋体" w:hAnsi="宋体" w:cs="宋体" w:hint="eastAsia"/>
          <w:color w:val="000000" w:themeColor="text1"/>
          <w:sz w:val="24"/>
          <w:szCs w:val="24"/>
        </w:rPr>
        <w:t>王老师，联系电话：0517-83559815；</w:t>
      </w:r>
    </w:p>
    <w:p w:rsidR="00B25EAE" w:rsidRDefault="001558D1">
      <w:pPr>
        <w:spacing w:line="4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联系电子邮箱：zbb@hyit.edu.cn</w:t>
      </w:r>
    </w:p>
    <w:p w:rsidR="00B25EAE" w:rsidRDefault="001558D1">
      <w:pPr>
        <w:spacing w:line="4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联系地址：淮安市枚乘东路1号，淮阴工学院翔宇楼203室。</w:t>
      </w:r>
    </w:p>
    <w:p w:rsidR="00B25EAE" w:rsidRDefault="001558D1">
      <w:pPr>
        <w:widowControl/>
        <w:spacing w:line="420" w:lineRule="exact"/>
        <w:ind w:firstLineChars="1850" w:firstLine="4440"/>
        <w:rPr>
          <w:rFonts w:ascii="宋体" w:hAnsi="宋体" w:cs="宋体"/>
          <w:color w:val="000000" w:themeColor="text1"/>
          <w:sz w:val="24"/>
          <w:szCs w:val="24"/>
        </w:rPr>
      </w:pPr>
      <w:r>
        <w:rPr>
          <w:rFonts w:ascii="宋体" w:hAnsi="宋体" w:cs="宋体" w:hint="eastAsia"/>
          <w:color w:val="000000" w:themeColor="text1"/>
          <w:sz w:val="24"/>
          <w:szCs w:val="24"/>
        </w:rPr>
        <w:t>淮阴工学院招投标办公室</w:t>
      </w:r>
    </w:p>
    <w:p w:rsidR="00B25EAE" w:rsidRDefault="001558D1">
      <w:pPr>
        <w:widowControl/>
        <w:spacing w:line="420" w:lineRule="exact"/>
        <w:ind w:firstLineChars="2050" w:firstLine="4920"/>
        <w:rPr>
          <w:rFonts w:ascii="宋体" w:hAnsi="宋体" w:cs="宋体"/>
          <w:color w:val="000000" w:themeColor="text1"/>
          <w:sz w:val="24"/>
          <w:szCs w:val="24"/>
        </w:rPr>
      </w:pPr>
      <w:r>
        <w:rPr>
          <w:rFonts w:ascii="宋体" w:hAnsi="宋体" w:cs="宋体" w:hint="eastAsia"/>
          <w:color w:val="000000" w:themeColor="text1"/>
          <w:sz w:val="24"/>
          <w:szCs w:val="24"/>
        </w:rPr>
        <w:t>2020年</w:t>
      </w:r>
      <w:r w:rsidR="0023780A">
        <w:rPr>
          <w:rFonts w:ascii="宋体" w:hAnsi="宋体" w:cs="宋体" w:hint="eastAsia"/>
          <w:color w:val="000000" w:themeColor="text1"/>
          <w:sz w:val="24"/>
          <w:szCs w:val="24"/>
        </w:rPr>
        <w:t>9</w:t>
      </w:r>
      <w:r>
        <w:rPr>
          <w:rFonts w:ascii="宋体" w:hAnsi="宋体" w:cs="宋体" w:hint="eastAsia"/>
          <w:color w:val="000000" w:themeColor="text1"/>
          <w:sz w:val="24"/>
          <w:szCs w:val="24"/>
        </w:rPr>
        <w:t>月</w:t>
      </w:r>
      <w:r w:rsidR="0023780A">
        <w:rPr>
          <w:rFonts w:ascii="宋体" w:hAnsi="宋体" w:cs="宋体" w:hint="eastAsia"/>
          <w:color w:val="000000" w:themeColor="text1"/>
          <w:sz w:val="24"/>
          <w:szCs w:val="24"/>
        </w:rPr>
        <w:t>1</w:t>
      </w:r>
      <w:r w:rsidR="004342DB">
        <w:rPr>
          <w:rFonts w:ascii="宋体" w:hAnsi="宋体" w:cs="宋体" w:hint="eastAsia"/>
          <w:color w:val="000000" w:themeColor="text1"/>
          <w:sz w:val="24"/>
          <w:szCs w:val="24"/>
        </w:rPr>
        <w:t>8</w:t>
      </w:r>
      <w:r>
        <w:rPr>
          <w:rFonts w:ascii="宋体" w:hAnsi="宋体" w:cs="宋体" w:hint="eastAsia"/>
          <w:color w:val="000000" w:themeColor="text1"/>
          <w:sz w:val="24"/>
          <w:szCs w:val="24"/>
        </w:rPr>
        <w:t>日</w:t>
      </w:r>
    </w:p>
    <w:p w:rsidR="00B25EAE" w:rsidRDefault="001558D1">
      <w:pPr>
        <w:spacing w:line="440" w:lineRule="exact"/>
        <w:jc w:val="center"/>
        <w:rPr>
          <w:rFonts w:ascii="方正小标宋简体" w:eastAsia="方正小标宋简体"/>
          <w:color w:val="000000" w:themeColor="text1"/>
          <w:sz w:val="36"/>
          <w:szCs w:val="36"/>
        </w:rPr>
      </w:pPr>
      <w:r>
        <w:rPr>
          <w:rFonts w:ascii="宋体" w:hAnsi="宋体" w:cs="宋体" w:hint="eastAsia"/>
          <w:color w:val="000000" w:themeColor="text1"/>
          <w:sz w:val="24"/>
          <w:szCs w:val="24"/>
        </w:rPr>
        <w:br w:type="page"/>
      </w:r>
      <w:r>
        <w:rPr>
          <w:rFonts w:ascii="方正小标宋简体" w:eastAsia="方正小标宋简体" w:hint="eastAsia"/>
          <w:color w:val="000000" w:themeColor="text1"/>
          <w:sz w:val="36"/>
          <w:szCs w:val="36"/>
        </w:rPr>
        <w:lastRenderedPageBreak/>
        <w:t>第二章</w:t>
      </w:r>
      <w:r w:rsidR="007D58EE">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项目采购需求</w:t>
      </w:r>
    </w:p>
    <w:p w:rsidR="00B25EAE" w:rsidRDefault="00B25EAE">
      <w:pPr>
        <w:ind w:firstLine="440"/>
        <w:rPr>
          <w:color w:val="000000" w:themeColor="text1"/>
          <w:sz w:val="24"/>
          <w:szCs w:val="24"/>
        </w:rPr>
      </w:pPr>
    </w:p>
    <w:p w:rsidR="00B25EAE" w:rsidRDefault="001558D1">
      <w:pPr>
        <w:pStyle w:val="af1"/>
        <w:spacing w:line="360" w:lineRule="auto"/>
        <w:ind w:left="480" w:firstLineChars="0" w:firstLine="0"/>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一、</w:t>
      </w:r>
      <w:r w:rsidR="004418C9">
        <w:rPr>
          <w:rFonts w:ascii="宋体" w:hAnsi="宋体" w:cs="宋体" w:hint="eastAsia"/>
          <w:color w:val="000000" w:themeColor="text1"/>
          <w:kern w:val="0"/>
          <w:sz w:val="24"/>
          <w:szCs w:val="24"/>
          <w:lang w:val="zh-CN"/>
        </w:rPr>
        <w:t>项目概况</w:t>
      </w:r>
    </w:p>
    <w:p w:rsidR="00B25EAE" w:rsidRDefault="001558D1">
      <w:pPr>
        <w:pStyle w:val="a0"/>
        <w:rPr>
          <w:rFonts w:ascii="宋体" w:hAnsi="宋体" w:cs="宋体"/>
          <w:color w:val="000000" w:themeColor="text1"/>
          <w:kern w:val="0"/>
          <w:szCs w:val="24"/>
          <w:lang w:val="en-US"/>
        </w:rPr>
      </w:pPr>
      <w:r>
        <w:rPr>
          <w:rFonts w:ascii="宋体" w:hAnsi="宋体" w:cs="宋体" w:hint="eastAsia"/>
          <w:color w:val="000000" w:themeColor="text1"/>
          <w:kern w:val="0"/>
          <w:szCs w:val="24"/>
          <w:lang w:val="en-US"/>
        </w:rPr>
        <w:t>淮阴工学院枚乘路校区教师公寓20台电梯、北京路校区教学主楼3台、北京路校区图书馆1台、枚乘路校区逸夫楼3台、枚乘路校区行政楼1台、枚乘路校区图书馆2台，共计30台电梯的运维服务。包工包料。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706"/>
        <w:gridCol w:w="851"/>
        <w:gridCol w:w="646"/>
        <w:gridCol w:w="2614"/>
      </w:tblGrid>
      <w:tr w:rsidR="00426E1D">
        <w:trPr>
          <w:trHeight w:val="1066"/>
        </w:trPr>
        <w:tc>
          <w:tcPr>
            <w:tcW w:w="757" w:type="dxa"/>
            <w:vAlign w:val="center"/>
          </w:tcPr>
          <w:p w:rsidR="00426E1D" w:rsidRDefault="00426E1D">
            <w:pPr>
              <w:rPr>
                <w:kern w:val="0"/>
                <w:szCs w:val="21"/>
              </w:rPr>
            </w:pPr>
            <w:r>
              <w:rPr>
                <w:rFonts w:hint="eastAsia"/>
                <w:kern w:val="0"/>
                <w:szCs w:val="21"/>
              </w:rPr>
              <w:t>电梯品牌</w:t>
            </w:r>
          </w:p>
        </w:tc>
        <w:tc>
          <w:tcPr>
            <w:tcW w:w="2706" w:type="dxa"/>
            <w:vAlign w:val="center"/>
          </w:tcPr>
          <w:p w:rsidR="00426E1D" w:rsidRDefault="00426E1D">
            <w:pPr>
              <w:ind w:firstLine="420"/>
              <w:rPr>
                <w:kern w:val="0"/>
                <w:szCs w:val="21"/>
              </w:rPr>
            </w:pPr>
            <w:r>
              <w:rPr>
                <w:rFonts w:hint="eastAsia"/>
                <w:kern w:val="0"/>
                <w:szCs w:val="21"/>
              </w:rPr>
              <w:t>地点</w:t>
            </w:r>
          </w:p>
        </w:tc>
        <w:tc>
          <w:tcPr>
            <w:tcW w:w="851" w:type="dxa"/>
            <w:vAlign w:val="center"/>
          </w:tcPr>
          <w:p w:rsidR="00426E1D" w:rsidRDefault="00426E1D">
            <w:pPr>
              <w:rPr>
                <w:kern w:val="0"/>
                <w:szCs w:val="21"/>
              </w:rPr>
            </w:pPr>
            <w:r>
              <w:rPr>
                <w:rFonts w:hint="eastAsia"/>
                <w:kern w:val="0"/>
                <w:szCs w:val="21"/>
              </w:rPr>
              <w:t>楼层</w:t>
            </w:r>
          </w:p>
        </w:tc>
        <w:tc>
          <w:tcPr>
            <w:tcW w:w="646" w:type="dxa"/>
            <w:vAlign w:val="center"/>
          </w:tcPr>
          <w:p w:rsidR="00426E1D" w:rsidRDefault="00426E1D">
            <w:pPr>
              <w:jc w:val="center"/>
              <w:rPr>
                <w:kern w:val="0"/>
                <w:szCs w:val="21"/>
              </w:rPr>
            </w:pPr>
            <w:r>
              <w:rPr>
                <w:rFonts w:hint="eastAsia"/>
                <w:kern w:val="0"/>
                <w:szCs w:val="21"/>
              </w:rPr>
              <w:t>数量</w:t>
            </w:r>
          </w:p>
        </w:tc>
        <w:tc>
          <w:tcPr>
            <w:tcW w:w="2614" w:type="dxa"/>
            <w:vAlign w:val="center"/>
          </w:tcPr>
          <w:p w:rsidR="00426E1D" w:rsidRDefault="00426E1D">
            <w:pPr>
              <w:ind w:firstLine="420"/>
              <w:rPr>
                <w:kern w:val="0"/>
                <w:szCs w:val="21"/>
              </w:rPr>
            </w:pPr>
            <w:r>
              <w:rPr>
                <w:rFonts w:hint="eastAsia"/>
                <w:kern w:val="0"/>
                <w:szCs w:val="21"/>
              </w:rPr>
              <w:t>维保期限</w:t>
            </w:r>
          </w:p>
        </w:tc>
      </w:tr>
      <w:tr w:rsidR="00426E1D">
        <w:trPr>
          <w:trHeight w:val="538"/>
        </w:trPr>
        <w:tc>
          <w:tcPr>
            <w:tcW w:w="757" w:type="dxa"/>
            <w:vAlign w:val="center"/>
          </w:tcPr>
          <w:p w:rsidR="00426E1D" w:rsidRDefault="00426E1D">
            <w:pPr>
              <w:rPr>
                <w:kern w:val="0"/>
                <w:szCs w:val="21"/>
              </w:rPr>
            </w:pPr>
            <w:r>
              <w:rPr>
                <w:rFonts w:hint="eastAsia"/>
                <w:kern w:val="0"/>
                <w:szCs w:val="21"/>
              </w:rPr>
              <w:t>日立</w:t>
            </w:r>
          </w:p>
        </w:tc>
        <w:tc>
          <w:tcPr>
            <w:tcW w:w="2706" w:type="dxa"/>
            <w:vAlign w:val="center"/>
          </w:tcPr>
          <w:p w:rsidR="00426E1D" w:rsidRDefault="00426E1D">
            <w:pPr>
              <w:rPr>
                <w:kern w:val="0"/>
                <w:szCs w:val="21"/>
              </w:rPr>
            </w:pPr>
            <w:r>
              <w:rPr>
                <w:rFonts w:hint="eastAsia"/>
                <w:kern w:val="0"/>
                <w:szCs w:val="21"/>
              </w:rPr>
              <w:t>北京路校区教学主楼</w:t>
            </w:r>
          </w:p>
        </w:tc>
        <w:tc>
          <w:tcPr>
            <w:tcW w:w="851" w:type="dxa"/>
            <w:vAlign w:val="center"/>
          </w:tcPr>
          <w:p w:rsidR="00426E1D" w:rsidRDefault="00426E1D">
            <w:pPr>
              <w:rPr>
                <w:kern w:val="0"/>
                <w:szCs w:val="21"/>
              </w:rPr>
            </w:pPr>
            <w:r>
              <w:rPr>
                <w:rFonts w:hint="eastAsia"/>
                <w:kern w:val="0"/>
                <w:szCs w:val="21"/>
              </w:rPr>
              <w:t>17/17</w:t>
            </w:r>
          </w:p>
        </w:tc>
        <w:tc>
          <w:tcPr>
            <w:tcW w:w="646" w:type="dxa"/>
            <w:vAlign w:val="center"/>
          </w:tcPr>
          <w:p w:rsidR="00426E1D" w:rsidRDefault="00426E1D">
            <w:pPr>
              <w:jc w:val="center"/>
              <w:rPr>
                <w:kern w:val="0"/>
                <w:szCs w:val="21"/>
              </w:rPr>
            </w:pPr>
            <w:r>
              <w:rPr>
                <w:rFonts w:hint="eastAsia"/>
                <w:kern w:val="0"/>
                <w:szCs w:val="21"/>
              </w:rPr>
              <w:t>3</w:t>
            </w:r>
          </w:p>
        </w:tc>
        <w:tc>
          <w:tcPr>
            <w:tcW w:w="2614" w:type="dxa"/>
            <w:vAlign w:val="center"/>
          </w:tcPr>
          <w:p w:rsidR="00426E1D" w:rsidRDefault="00426E1D" w:rsidP="00941F62">
            <w:pPr>
              <w:jc w:val="center"/>
              <w:rPr>
                <w:kern w:val="0"/>
                <w:szCs w:val="21"/>
              </w:rPr>
            </w:pPr>
            <w:r>
              <w:rPr>
                <w:rFonts w:hint="eastAsia"/>
                <w:kern w:val="0"/>
                <w:szCs w:val="21"/>
              </w:rPr>
              <w:t>2020.10-2023.10</w:t>
            </w:r>
          </w:p>
        </w:tc>
      </w:tr>
      <w:tr w:rsidR="00426E1D">
        <w:trPr>
          <w:trHeight w:val="538"/>
        </w:trPr>
        <w:tc>
          <w:tcPr>
            <w:tcW w:w="757" w:type="dxa"/>
            <w:vAlign w:val="center"/>
          </w:tcPr>
          <w:p w:rsidR="00426E1D" w:rsidRDefault="00426E1D">
            <w:pPr>
              <w:rPr>
                <w:kern w:val="0"/>
                <w:szCs w:val="21"/>
              </w:rPr>
            </w:pPr>
            <w:r>
              <w:rPr>
                <w:rFonts w:hint="eastAsia"/>
                <w:kern w:val="0"/>
                <w:szCs w:val="21"/>
              </w:rPr>
              <w:t>日立</w:t>
            </w:r>
          </w:p>
        </w:tc>
        <w:tc>
          <w:tcPr>
            <w:tcW w:w="2706" w:type="dxa"/>
            <w:vAlign w:val="center"/>
          </w:tcPr>
          <w:p w:rsidR="00426E1D" w:rsidRDefault="00426E1D">
            <w:pPr>
              <w:rPr>
                <w:kern w:val="0"/>
                <w:szCs w:val="21"/>
              </w:rPr>
            </w:pPr>
            <w:r>
              <w:rPr>
                <w:rFonts w:hint="eastAsia"/>
                <w:kern w:val="0"/>
                <w:szCs w:val="21"/>
              </w:rPr>
              <w:t>北京路校区图书馆</w:t>
            </w:r>
          </w:p>
        </w:tc>
        <w:tc>
          <w:tcPr>
            <w:tcW w:w="851" w:type="dxa"/>
            <w:vAlign w:val="center"/>
          </w:tcPr>
          <w:p w:rsidR="00426E1D" w:rsidRDefault="00426E1D">
            <w:pPr>
              <w:rPr>
                <w:kern w:val="0"/>
                <w:szCs w:val="21"/>
              </w:rPr>
            </w:pPr>
            <w:r>
              <w:rPr>
                <w:rFonts w:hint="eastAsia"/>
                <w:kern w:val="0"/>
                <w:szCs w:val="21"/>
              </w:rPr>
              <w:t>5/5</w:t>
            </w:r>
          </w:p>
        </w:tc>
        <w:tc>
          <w:tcPr>
            <w:tcW w:w="646" w:type="dxa"/>
            <w:vAlign w:val="center"/>
          </w:tcPr>
          <w:p w:rsidR="00426E1D" w:rsidRDefault="00426E1D">
            <w:pPr>
              <w:jc w:val="center"/>
              <w:rPr>
                <w:kern w:val="0"/>
                <w:szCs w:val="21"/>
              </w:rPr>
            </w:pPr>
            <w:r>
              <w:rPr>
                <w:rFonts w:hint="eastAsia"/>
                <w:kern w:val="0"/>
                <w:szCs w:val="21"/>
              </w:rPr>
              <w:t>1</w:t>
            </w:r>
          </w:p>
        </w:tc>
        <w:tc>
          <w:tcPr>
            <w:tcW w:w="2614" w:type="dxa"/>
            <w:vAlign w:val="center"/>
          </w:tcPr>
          <w:p w:rsidR="00426E1D" w:rsidRDefault="00426E1D" w:rsidP="00941F62">
            <w:pPr>
              <w:jc w:val="center"/>
              <w:rPr>
                <w:kern w:val="0"/>
                <w:szCs w:val="21"/>
              </w:rPr>
            </w:pPr>
            <w:r>
              <w:rPr>
                <w:rFonts w:hint="eastAsia"/>
                <w:kern w:val="0"/>
                <w:szCs w:val="21"/>
              </w:rPr>
              <w:t>2020.10-2023.10</w:t>
            </w:r>
          </w:p>
        </w:tc>
      </w:tr>
      <w:tr w:rsidR="00426E1D">
        <w:trPr>
          <w:trHeight w:val="538"/>
        </w:trPr>
        <w:tc>
          <w:tcPr>
            <w:tcW w:w="757" w:type="dxa"/>
            <w:vAlign w:val="center"/>
          </w:tcPr>
          <w:p w:rsidR="00426E1D" w:rsidRDefault="00426E1D">
            <w:pPr>
              <w:rPr>
                <w:kern w:val="0"/>
                <w:szCs w:val="21"/>
              </w:rPr>
            </w:pPr>
            <w:r>
              <w:rPr>
                <w:rFonts w:hint="eastAsia"/>
                <w:kern w:val="0"/>
                <w:szCs w:val="21"/>
              </w:rPr>
              <w:t>日立</w:t>
            </w:r>
          </w:p>
        </w:tc>
        <w:tc>
          <w:tcPr>
            <w:tcW w:w="2706" w:type="dxa"/>
            <w:vAlign w:val="center"/>
          </w:tcPr>
          <w:p w:rsidR="00426E1D" w:rsidRDefault="00426E1D">
            <w:pPr>
              <w:rPr>
                <w:kern w:val="0"/>
                <w:szCs w:val="21"/>
              </w:rPr>
            </w:pPr>
            <w:r>
              <w:rPr>
                <w:rFonts w:hint="eastAsia"/>
                <w:kern w:val="0"/>
                <w:szCs w:val="21"/>
              </w:rPr>
              <w:t>枚乘路校区行政楼</w:t>
            </w:r>
          </w:p>
        </w:tc>
        <w:tc>
          <w:tcPr>
            <w:tcW w:w="851" w:type="dxa"/>
            <w:vAlign w:val="center"/>
          </w:tcPr>
          <w:p w:rsidR="00426E1D" w:rsidRDefault="00426E1D">
            <w:pPr>
              <w:rPr>
                <w:kern w:val="0"/>
                <w:szCs w:val="21"/>
              </w:rPr>
            </w:pPr>
            <w:r>
              <w:rPr>
                <w:rFonts w:hint="eastAsia"/>
                <w:kern w:val="0"/>
                <w:szCs w:val="21"/>
              </w:rPr>
              <w:t>5/5</w:t>
            </w:r>
          </w:p>
        </w:tc>
        <w:tc>
          <w:tcPr>
            <w:tcW w:w="646" w:type="dxa"/>
            <w:vAlign w:val="center"/>
          </w:tcPr>
          <w:p w:rsidR="00426E1D" w:rsidRDefault="00426E1D">
            <w:pPr>
              <w:jc w:val="center"/>
              <w:rPr>
                <w:kern w:val="0"/>
                <w:szCs w:val="21"/>
              </w:rPr>
            </w:pPr>
            <w:r>
              <w:rPr>
                <w:rFonts w:hint="eastAsia"/>
                <w:kern w:val="0"/>
                <w:szCs w:val="21"/>
              </w:rPr>
              <w:t>1</w:t>
            </w:r>
          </w:p>
        </w:tc>
        <w:tc>
          <w:tcPr>
            <w:tcW w:w="2614" w:type="dxa"/>
            <w:vAlign w:val="center"/>
          </w:tcPr>
          <w:p w:rsidR="00426E1D" w:rsidRDefault="00426E1D" w:rsidP="00941F62">
            <w:pPr>
              <w:jc w:val="center"/>
              <w:rPr>
                <w:kern w:val="0"/>
                <w:szCs w:val="21"/>
              </w:rPr>
            </w:pPr>
            <w:r>
              <w:rPr>
                <w:rFonts w:hint="eastAsia"/>
                <w:kern w:val="0"/>
                <w:szCs w:val="21"/>
              </w:rPr>
              <w:t>2020.10-2023.10</w:t>
            </w:r>
          </w:p>
        </w:tc>
      </w:tr>
      <w:tr w:rsidR="00426E1D">
        <w:trPr>
          <w:trHeight w:val="538"/>
        </w:trPr>
        <w:tc>
          <w:tcPr>
            <w:tcW w:w="757" w:type="dxa"/>
            <w:vAlign w:val="center"/>
          </w:tcPr>
          <w:p w:rsidR="00426E1D" w:rsidRDefault="00426E1D">
            <w:pPr>
              <w:rPr>
                <w:kern w:val="0"/>
                <w:szCs w:val="21"/>
              </w:rPr>
            </w:pPr>
            <w:r>
              <w:rPr>
                <w:rFonts w:hint="eastAsia"/>
                <w:kern w:val="0"/>
                <w:szCs w:val="21"/>
              </w:rPr>
              <w:t>日立</w:t>
            </w:r>
          </w:p>
        </w:tc>
        <w:tc>
          <w:tcPr>
            <w:tcW w:w="2706" w:type="dxa"/>
            <w:vAlign w:val="center"/>
          </w:tcPr>
          <w:p w:rsidR="00426E1D" w:rsidRDefault="00426E1D">
            <w:pPr>
              <w:rPr>
                <w:kern w:val="0"/>
                <w:szCs w:val="21"/>
              </w:rPr>
            </w:pPr>
            <w:r>
              <w:rPr>
                <w:rFonts w:hint="eastAsia"/>
                <w:kern w:val="0"/>
                <w:szCs w:val="21"/>
              </w:rPr>
              <w:t>枚乘路校区逸夫楼</w:t>
            </w:r>
          </w:p>
        </w:tc>
        <w:tc>
          <w:tcPr>
            <w:tcW w:w="851" w:type="dxa"/>
            <w:vAlign w:val="center"/>
          </w:tcPr>
          <w:p w:rsidR="00426E1D" w:rsidRDefault="00426E1D">
            <w:pPr>
              <w:rPr>
                <w:kern w:val="0"/>
                <w:szCs w:val="21"/>
              </w:rPr>
            </w:pPr>
            <w:r>
              <w:rPr>
                <w:rFonts w:hint="eastAsia"/>
                <w:kern w:val="0"/>
                <w:szCs w:val="21"/>
              </w:rPr>
              <w:t>12/12</w:t>
            </w:r>
          </w:p>
        </w:tc>
        <w:tc>
          <w:tcPr>
            <w:tcW w:w="646" w:type="dxa"/>
            <w:vAlign w:val="center"/>
          </w:tcPr>
          <w:p w:rsidR="00426E1D" w:rsidRDefault="00426E1D">
            <w:pPr>
              <w:jc w:val="center"/>
              <w:rPr>
                <w:kern w:val="0"/>
                <w:szCs w:val="21"/>
              </w:rPr>
            </w:pPr>
            <w:r>
              <w:rPr>
                <w:rFonts w:hint="eastAsia"/>
                <w:kern w:val="0"/>
                <w:szCs w:val="21"/>
              </w:rPr>
              <w:t>3</w:t>
            </w:r>
          </w:p>
        </w:tc>
        <w:tc>
          <w:tcPr>
            <w:tcW w:w="2614" w:type="dxa"/>
            <w:vAlign w:val="center"/>
          </w:tcPr>
          <w:p w:rsidR="00426E1D" w:rsidRDefault="00426E1D" w:rsidP="00941F62">
            <w:pPr>
              <w:jc w:val="center"/>
              <w:rPr>
                <w:kern w:val="0"/>
                <w:szCs w:val="21"/>
              </w:rPr>
            </w:pPr>
            <w:r>
              <w:rPr>
                <w:rFonts w:hint="eastAsia"/>
                <w:kern w:val="0"/>
                <w:szCs w:val="21"/>
              </w:rPr>
              <w:t>2020.10-2023.10</w:t>
            </w:r>
          </w:p>
        </w:tc>
      </w:tr>
      <w:tr w:rsidR="00426E1D">
        <w:trPr>
          <w:trHeight w:val="548"/>
        </w:trPr>
        <w:tc>
          <w:tcPr>
            <w:tcW w:w="757" w:type="dxa"/>
            <w:vAlign w:val="center"/>
          </w:tcPr>
          <w:p w:rsidR="00426E1D" w:rsidRDefault="00426E1D">
            <w:pPr>
              <w:rPr>
                <w:kern w:val="0"/>
                <w:szCs w:val="21"/>
              </w:rPr>
            </w:pPr>
            <w:r>
              <w:rPr>
                <w:rFonts w:hint="eastAsia"/>
                <w:kern w:val="0"/>
                <w:szCs w:val="21"/>
              </w:rPr>
              <w:t>日立</w:t>
            </w:r>
          </w:p>
        </w:tc>
        <w:tc>
          <w:tcPr>
            <w:tcW w:w="2706" w:type="dxa"/>
            <w:vAlign w:val="center"/>
          </w:tcPr>
          <w:p w:rsidR="00426E1D" w:rsidRDefault="00426E1D">
            <w:pPr>
              <w:rPr>
                <w:kern w:val="0"/>
                <w:szCs w:val="21"/>
              </w:rPr>
            </w:pPr>
            <w:r>
              <w:rPr>
                <w:rFonts w:hint="eastAsia"/>
                <w:kern w:val="0"/>
                <w:szCs w:val="21"/>
              </w:rPr>
              <w:t>枚乘路校区图书馆</w:t>
            </w:r>
          </w:p>
        </w:tc>
        <w:tc>
          <w:tcPr>
            <w:tcW w:w="851" w:type="dxa"/>
            <w:vAlign w:val="center"/>
          </w:tcPr>
          <w:p w:rsidR="00426E1D" w:rsidRDefault="00426E1D">
            <w:pPr>
              <w:rPr>
                <w:kern w:val="0"/>
                <w:szCs w:val="21"/>
              </w:rPr>
            </w:pPr>
            <w:r>
              <w:rPr>
                <w:rFonts w:hint="eastAsia"/>
                <w:kern w:val="0"/>
                <w:szCs w:val="21"/>
              </w:rPr>
              <w:t>7/7</w:t>
            </w:r>
          </w:p>
        </w:tc>
        <w:tc>
          <w:tcPr>
            <w:tcW w:w="646" w:type="dxa"/>
            <w:vAlign w:val="center"/>
          </w:tcPr>
          <w:p w:rsidR="00426E1D" w:rsidRDefault="00426E1D">
            <w:pPr>
              <w:jc w:val="center"/>
              <w:rPr>
                <w:kern w:val="0"/>
                <w:szCs w:val="21"/>
              </w:rPr>
            </w:pPr>
            <w:r>
              <w:rPr>
                <w:rFonts w:hint="eastAsia"/>
                <w:kern w:val="0"/>
                <w:szCs w:val="21"/>
              </w:rPr>
              <w:t>2</w:t>
            </w:r>
          </w:p>
        </w:tc>
        <w:tc>
          <w:tcPr>
            <w:tcW w:w="2614" w:type="dxa"/>
            <w:vAlign w:val="center"/>
          </w:tcPr>
          <w:p w:rsidR="00426E1D" w:rsidRDefault="00426E1D" w:rsidP="00941F62">
            <w:pPr>
              <w:jc w:val="center"/>
              <w:rPr>
                <w:kern w:val="0"/>
                <w:szCs w:val="21"/>
              </w:rPr>
            </w:pPr>
            <w:r>
              <w:rPr>
                <w:rFonts w:hint="eastAsia"/>
                <w:kern w:val="0"/>
                <w:szCs w:val="21"/>
              </w:rPr>
              <w:t>2020.10-2023.10</w:t>
            </w:r>
          </w:p>
        </w:tc>
      </w:tr>
      <w:tr w:rsidR="00426E1D">
        <w:trPr>
          <w:trHeight w:val="548"/>
        </w:trPr>
        <w:tc>
          <w:tcPr>
            <w:tcW w:w="757" w:type="dxa"/>
            <w:vAlign w:val="center"/>
          </w:tcPr>
          <w:p w:rsidR="00426E1D" w:rsidRDefault="00426E1D">
            <w:pPr>
              <w:rPr>
                <w:kern w:val="0"/>
                <w:szCs w:val="21"/>
              </w:rPr>
            </w:pPr>
            <w:r>
              <w:rPr>
                <w:rFonts w:hint="eastAsia"/>
                <w:kern w:val="0"/>
                <w:szCs w:val="21"/>
              </w:rPr>
              <w:t>日立</w:t>
            </w:r>
          </w:p>
        </w:tc>
        <w:tc>
          <w:tcPr>
            <w:tcW w:w="2706" w:type="dxa"/>
            <w:vAlign w:val="center"/>
          </w:tcPr>
          <w:p w:rsidR="00426E1D" w:rsidRDefault="00426E1D">
            <w:pPr>
              <w:rPr>
                <w:kern w:val="0"/>
                <w:szCs w:val="21"/>
              </w:rPr>
            </w:pPr>
            <w:r>
              <w:rPr>
                <w:rFonts w:hint="eastAsia"/>
                <w:kern w:val="0"/>
                <w:szCs w:val="21"/>
              </w:rPr>
              <w:t>枚乘路校区南园教师公寓</w:t>
            </w:r>
          </w:p>
        </w:tc>
        <w:tc>
          <w:tcPr>
            <w:tcW w:w="851" w:type="dxa"/>
            <w:vAlign w:val="center"/>
          </w:tcPr>
          <w:p w:rsidR="00426E1D" w:rsidRDefault="00426E1D">
            <w:pPr>
              <w:rPr>
                <w:kern w:val="0"/>
                <w:szCs w:val="21"/>
              </w:rPr>
            </w:pPr>
            <w:r>
              <w:rPr>
                <w:rFonts w:hint="eastAsia"/>
                <w:kern w:val="0"/>
                <w:szCs w:val="21"/>
              </w:rPr>
              <w:t>12/12</w:t>
            </w:r>
          </w:p>
        </w:tc>
        <w:tc>
          <w:tcPr>
            <w:tcW w:w="646" w:type="dxa"/>
            <w:vAlign w:val="center"/>
          </w:tcPr>
          <w:p w:rsidR="00426E1D" w:rsidRDefault="00426E1D">
            <w:pPr>
              <w:jc w:val="center"/>
              <w:rPr>
                <w:kern w:val="0"/>
                <w:szCs w:val="21"/>
              </w:rPr>
            </w:pPr>
            <w:r>
              <w:rPr>
                <w:rFonts w:hint="eastAsia"/>
                <w:kern w:val="0"/>
                <w:szCs w:val="21"/>
              </w:rPr>
              <w:t>17</w:t>
            </w:r>
          </w:p>
        </w:tc>
        <w:tc>
          <w:tcPr>
            <w:tcW w:w="2614" w:type="dxa"/>
            <w:vAlign w:val="center"/>
          </w:tcPr>
          <w:p w:rsidR="00426E1D" w:rsidRDefault="00426E1D" w:rsidP="00941F62">
            <w:pPr>
              <w:jc w:val="center"/>
              <w:rPr>
                <w:kern w:val="0"/>
                <w:szCs w:val="21"/>
              </w:rPr>
            </w:pPr>
            <w:r>
              <w:rPr>
                <w:rFonts w:hint="eastAsia"/>
                <w:kern w:val="0"/>
                <w:szCs w:val="21"/>
              </w:rPr>
              <w:t>2020.10-2023.10</w:t>
            </w:r>
          </w:p>
        </w:tc>
      </w:tr>
      <w:tr w:rsidR="00426E1D">
        <w:trPr>
          <w:trHeight w:val="718"/>
        </w:trPr>
        <w:tc>
          <w:tcPr>
            <w:tcW w:w="757" w:type="dxa"/>
            <w:vAlign w:val="center"/>
          </w:tcPr>
          <w:p w:rsidR="00426E1D" w:rsidRDefault="00426E1D">
            <w:pPr>
              <w:jc w:val="center"/>
              <w:rPr>
                <w:kern w:val="0"/>
                <w:szCs w:val="21"/>
              </w:rPr>
            </w:pPr>
            <w:r>
              <w:rPr>
                <w:rFonts w:hint="eastAsia"/>
                <w:kern w:val="0"/>
                <w:szCs w:val="21"/>
              </w:rPr>
              <w:t>三菱</w:t>
            </w:r>
          </w:p>
        </w:tc>
        <w:tc>
          <w:tcPr>
            <w:tcW w:w="2706" w:type="dxa"/>
            <w:vAlign w:val="center"/>
          </w:tcPr>
          <w:p w:rsidR="00426E1D" w:rsidRDefault="00426E1D">
            <w:pPr>
              <w:jc w:val="center"/>
              <w:rPr>
                <w:kern w:val="0"/>
                <w:szCs w:val="21"/>
              </w:rPr>
            </w:pPr>
            <w:r>
              <w:rPr>
                <w:rFonts w:hint="eastAsia"/>
                <w:kern w:val="0"/>
                <w:szCs w:val="21"/>
              </w:rPr>
              <w:t>枚乘路校区北园教师公寓</w:t>
            </w:r>
          </w:p>
        </w:tc>
        <w:tc>
          <w:tcPr>
            <w:tcW w:w="851" w:type="dxa"/>
            <w:vAlign w:val="center"/>
          </w:tcPr>
          <w:p w:rsidR="00426E1D" w:rsidRDefault="00426E1D">
            <w:pPr>
              <w:rPr>
                <w:kern w:val="0"/>
                <w:szCs w:val="21"/>
              </w:rPr>
            </w:pPr>
            <w:r>
              <w:rPr>
                <w:rFonts w:hint="eastAsia"/>
                <w:kern w:val="0"/>
                <w:szCs w:val="21"/>
              </w:rPr>
              <w:t>7/7</w:t>
            </w:r>
          </w:p>
        </w:tc>
        <w:tc>
          <w:tcPr>
            <w:tcW w:w="646" w:type="dxa"/>
            <w:vAlign w:val="center"/>
          </w:tcPr>
          <w:p w:rsidR="00426E1D" w:rsidRDefault="00426E1D">
            <w:pPr>
              <w:jc w:val="center"/>
              <w:rPr>
                <w:kern w:val="0"/>
                <w:szCs w:val="21"/>
              </w:rPr>
            </w:pPr>
            <w:r>
              <w:rPr>
                <w:rFonts w:hint="eastAsia"/>
                <w:kern w:val="0"/>
                <w:szCs w:val="21"/>
              </w:rPr>
              <w:t>3</w:t>
            </w:r>
          </w:p>
        </w:tc>
        <w:tc>
          <w:tcPr>
            <w:tcW w:w="2614" w:type="dxa"/>
            <w:vAlign w:val="center"/>
          </w:tcPr>
          <w:p w:rsidR="00426E1D" w:rsidRDefault="00426E1D" w:rsidP="00941F62">
            <w:pPr>
              <w:jc w:val="center"/>
              <w:rPr>
                <w:kern w:val="0"/>
                <w:szCs w:val="21"/>
              </w:rPr>
            </w:pPr>
            <w:r>
              <w:rPr>
                <w:rFonts w:hint="eastAsia"/>
                <w:kern w:val="0"/>
                <w:szCs w:val="21"/>
              </w:rPr>
              <w:t>2020.10-2023.10</w:t>
            </w:r>
          </w:p>
        </w:tc>
      </w:tr>
    </w:tbl>
    <w:p w:rsidR="00426E1D" w:rsidRDefault="00426E1D">
      <w:pPr>
        <w:pStyle w:val="ab"/>
        <w:shd w:val="clear" w:color="auto" w:fill="FFFFFF"/>
        <w:spacing w:before="0" w:beforeAutospacing="0" w:after="0" w:afterAutospacing="0" w:line="420" w:lineRule="exact"/>
        <w:ind w:firstLine="435"/>
        <w:jc w:val="both"/>
        <w:rPr>
          <w:rFonts w:cs="宋体"/>
          <w:color w:val="000000" w:themeColor="text1"/>
          <w:lang w:val="zh-CN"/>
        </w:rPr>
      </w:pPr>
      <w:r>
        <w:rPr>
          <w:rFonts w:cs="宋体" w:hint="eastAsia"/>
          <w:color w:val="000000" w:themeColor="text1"/>
          <w:lang w:val="zh-CN"/>
        </w:rPr>
        <w:t>最终维保期限以最终合同签订为准</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lang w:val="zh-CN"/>
        </w:rPr>
      </w:pPr>
      <w:r>
        <w:rPr>
          <w:rFonts w:cs="宋体" w:hint="eastAsia"/>
          <w:color w:val="000000" w:themeColor="text1"/>
          <w:lang w:val="zh-CN"/>
        </w:rPr>
        <w:t>二、</w:t>
      </w:r>
      <w:r w:rsidR="00C041E0">
        <w:rPr>
          <w:rFonts w:cs="宋体" w:hint="eastAsia"/>
          <w:color w:val="000000" w:themeColor="text1"/>
          <w:lang w:val="zh-CN"/>
        </w:rPr>
        <w:t>服务</w:t>
      </w:r>
      <w:r w:rsidR="00342C4A">
        <w:rPr>
          <w:rFonts w:cs="宋体" w:hint="eastAsia"/>
          <w:color w:val="000000" w:themeColor="text1"/>
          <w:lang w:val="zh-CN"/>
        </w:rPr>
        <w:t>内容</w:t>
      </w:r>
      <w:r w:rsidR="00C041E0">
        <w:rPr>
          <w:rFonts w:cs="宋体" w:hint="eastAsia"/>
          <w:color w:val="000000" w:themeColor="text1"/>
          <w:lang w:val="zh-CN"/>
        </w:rPr>
        <w:t>与质量要求</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1、运维服务范围（运维对象）主要包括：</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30台电梯的定期维护、应急响应（现场抢修、设备维修、故障预案、零部件更换）、系统优化等三类服务。</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2、服务方式与内容</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2.1提供4名能满足服务要求的专业维护人员，为项目提供日常维护和应急服务。运维单位提供整体服务支持。服务级别提供7*24响应服务。</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cs="宋体" w:hint="eastAsia"/>
          <w:color w:val="000000" w:themeColor="text1"/>
        </w:rPr>
        <w:t>2.2服务内容主要包括</w:t>
      </w:r>
      <w:r w:rsidR="00C84CE3">
        <w:rPr>
          <w:rFonts w:cs="宋体" w:hint="eastAsia"/>
          <w:color w:val="000000" w:themeColor="text1"/>
        </w:rPr>
        <w:t>常规</w:t>
      </w:r>
      <w:r>
        <w:rPr>
          <w:rFonts w:cs="宋体" w:hint="eastAsia"/>
          <w:color w:val="000000" w:themeColor="text1"/>
        </w:rPr>
        <w:t>维护保养</w:t>
      </w:r>
      <w:r w:rsidR="00C84CE3">
        <w:rPr>
          <w:rFonts w:cs="宋体" w:hint="eastAsia"/>
          <w:color w:val="000000" w:themeColor="text1"/>
        </w:rPr>
        <w:t>（每月不少于两次）</w:t>
      </w:r>
      <w:r>
        <w:rPr>
          <w:rFonts w:cs="宋体" w:hint="eastAsia"/>
          <w:color w:val="000000" w:themeColor="text1"/>
        </w:rPr>
        <w:t>、应急响应（现</w:t>
      </w:r>
      <w:r w:rsidR="00C84CE3">
        <w:rPr>
          <w:rFonts w:cs="宋体" w:hint="eastAsia"/>
          <w:color w:val="000000" w:themeColor="text1"/>
        </w:rPr>
        <w:t>场抢修、设备维修、维修代理、故障预案、备件更换）、系统优化等</w:t>
      </w:r>
      <w:r>
        <w:rPr>
          <w:rFonts w:cs="宋体" w:hint="eastAsia"/>
          <w:color w:val="000000" w:themeColor="text1"/>
        </w:rPr>
        <w:t>服务。</w:t>
      </w:r>
      <w:r w:rsidR="00A10FC2">
        <w:rPr>
          <w:rFonts w:cs="宋体" w:hint="eastAsia"/>
          <w:color w:val="000000" w:themeColor="text1"/>
        </w:rPr>
        <w:t>中标人</w:t>
      </w:r>
      <w:r>
        <w:rPr>
          <w:rFonts w:cs="宋体" w:hint="eastAsia"/>
          <w:color w:val="000000" w:themeColor="text1"/>
        </w:rPr>
        <w:t>在按照《电梯使用管理与维护保养规则》（TSGT5001-2009）规定，完成</w:t>
      </w:r>
      <w:r w:rsidR="00C84CE3">
        <w:rPr>
          <w:rFonts w:cs="宋体" w:hint="eastAsia"/>
          <w:color w:val="000000" w:themeColor="text1"/>
        </w:rPr>
        <w:t>每月不少于两次的常规保养以及</w:t>
      </w:r>
      <w:r>
        <w:rPr>
          <w:rFonts w:cs="宋体" w:hint="eastAsia"/>
          <w:color w:val="000000" w:themeColor="text1"/>
        </w:rPr>
        <w:t>季度、半年、年保养项目，并做好维护保养记录的基础上，鉴于学校是人群高</w:t>
      </w:r>
      <w:r>
        <w:rPr>
          <w:rFonts w:asciiTheme="minorEastAsia" w:eastAsiaTheme="minorEastAsia" w:hAnsiTheme="minorEastAsia" w:cstheme="minorEastAsia" w:hint="eastAsia"/>
          <w:color w:val="000000" w:themeColor="text1"/>
        </w:rPr>
        <w:t>密集场所，电梯要求每周进行例行巡视，并且做好巡视记录，材料存档，及时发现解决问题。</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2.3</w:t>
      </w:r>
      <w:r w:rsidR="00A10FC2">
        <w:rPr>
          <w:rFonts w:asciiTheme="minorEastAsia" w:eastAsiaTheme="minorEastAsia" w:hAnsiTheme="minorEastAsia" w:cstheme="minorEastAsia" w:hint="eastAsia"/>
          <w:color w:val="000000" w:themeColor="text1"/>
        </w:rPr>
        <w:t>维保</w:t>
      </w:r>
      <w:r>
        <w:rPr>
          <w:rFonts w:asciiTheme="minorEastAsia" w:eastAsiaTheme="minorEastAsia" w:hAnsiTheme="minorEastAsia" w:cstheme="minorEastAsia" w:hint="eastAsia"/>
          <w:color w:val="000000" w:themeColor="text1"/>
        </w:rPr>
        <w:t>单位对每一次的故障申报、服务请求、应急响应有记录、跟踪和处理结果。并整理保存相关资料存档备查。</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、服务质量标准</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.1文明施工、诚信管理、服从甲方整体管理要求。</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.2故障报修次数，电梯系统每月每台不能超过2次（含2次）。</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.3相同故障返修次数要求: 每月每台不能超过2次（含）。</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.4故障报修/维修处理及时率达100%。</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.5每月月底应</w:t>
      </w:r>
      <w:r w:rsidR="003F0073">
        <w:rPr>
          <w:rFonts w:cs="宋体" w:hint="eastAsia"/>
          <w:color w:val="000000" w:themeColor="text1"/>
        </w:rPr>
        <w:t>上报</w:t>
      </w:r>
      <w:r w:rsidR="001558D1">
        <w:rPr>
          <w:rFonts w:cs="宋体" w:hint="eastAsia"/>
          <w:color w:val="000000" w:themeColor="text1"/>
        </w:rPr>
        <w:t>下月的维保计划。</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.6人员配备齐全。</w:t>
      </w:r>
    </w:p>
    <w:p w:rsidR="00B25EAE" w:rsidRDefault="00C041E0">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.7按电梯润滑表定期润滑、按规定使用符合国家标准的润滑油品。</w:t>
      </w:r>
    </w:p>
    <w:p w:rsidR="004512B8" w:rsidRDefault="00C041E0" w:rsidP="004512B8">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w:t>
      </w:r>
      <w:r w:rsidR="001558D1">
        <w:rPr>
          <w:rFonts w:cs="宋体" w:hint="eastAsia"/>
          <w:color w:val="000000" w:themeColor="text1"/>
        </w:rPr>
        <w:t>.8配件更换合理。</w:t>
      </w:r>
    </w:p>
    <w:p w:rsidR="00DA5852" w:rsidRDefault="00C041E0" w:rsidP="004512B8">
      <w:pPr>
        <w:pStyle w:val="ab"/>
        <w:shd w:val="clear" w:color="auto" w:fill="FFFFFF"/>
        <w:spacing w:before="0" w:beforeAutospacing="0" w:after="0" w:afterAutospacing="0" w:line="420" w:lineRule="exact"/>
        <w:ind w:firstLine="435"/>
        <w:jc w:val="both"/>
        <w:rPr>
          <w:rFonts w:cs="宋体"/>
          <w:color w:val="000000" w:themeColor="text1"/>
          <w:szCs w:val="22"/>
          <w:lang w:val="zh-CN"/>
        </w:rPr>
      </w:pPr>
      <w:r w:rsidRPr="004512B8">
        <w:rPr>
          <w:rFonts w:cs="宋体" w:hint="eastAsia"/>
          <w:color w:val="000000" w:themeColor="text1"/>
        </w:rPr>
        <w:t>3.</w:t>
      </w:r>
      <w:r w:rsidR="00DA5852" w:rsidRPr="004512B8">
        <w:rPr>
          <w:rFonts w:cs="宋体" w:hint="eastAsia"/>
          <w:color w:val="000000" w:themeColor="text1"/>
        </w:rPr>
        <w:t>9</w:t>
      </w:r>
      <w:r w:rsidR="00DA5852">
        <w:rPr>
          <w:rFonts w:cs="宋体" w:hint="eastAsia"/>
          <w:color w:val="000000" w:themeColor="text1"/>
          <w:szCs w:val="22"/>
          <w:lang w:val="zh-CN"/>
        </w:rPr>
        <w:t>投标人承诺合同期内提供7×24的技术支持和售后响应服务。</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、考核方式</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.1文明施工、诚信管理方面，每发现一次违规扣款100元，造成后果的由维保单位承担。</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.2故障报修次数，电梯系统每月每台不能超过2次（含2次），每超过1次扣款500元。</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.3相同故障返修次数要求: 每月每台不能超过2次（含），每超出基数一次扣500元。</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.4故障报修/维修处理及时率达100%，每迟到一次扣50元（30分钟内），超过30分钟，每次扣100元。</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.5每月月底应提报下月的维保计划，不按时提报维保计划扣款100元。</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.6人员配备不到位，发现一次扣款300元。</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.7未按电梯润滑表定期润滑或未按规定使用润滑油品，发现一次扣款1000元。</w:t>
      </w:r>
    </w:p>
    <w:p w:rsidR="00B25EAE" w:rsidRDefault="00A0038C">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w:t>
      </w:r>
      <w:r w:rsidR="001558D1">
        <w:rPr>
          <w:rFonts w:cs="宋体" w:hint="eastAsia"/>
          <w:color w:val="000000" w:themeColor="text1"/>
        </w:rPr>
        <w:t>.8配件更换不合理：该换的不换、不该换的换，发现一次扣款1000元。</w:t>
      </w:r>
    </w:p>
    <w:p w:rsidR="00B25EAE" w:rsidRDefault="001558D1">
      <w:pPr>
        <w:spacing w:line="30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四、商务要求</w:t>
      </w:r>
    </w:p>
    <w:p w:rsidR="00B25EAE" w:rsidRDefault="001558D1">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lang w:val="zh-CN"/>
        </w:rPr>
        <w:t>1、服务地点:</w:t>
      </w:r>
      <w:r>
        <w:rPr>
          <w:rFonts w:ascii="宋体" w:hAnsi="宋体" w:cs="宋体" w:hint="eastAsia"/>
          <w:color w:val="000000" w:themeColor="text1"/>
          <w:sz w:val="24"/>
        </w:rPr>
        <w:t>淮阴工学院枚乘路校区、北京路校区。</w:t>
      </w:r>
    </w:p>
    <w:p w:rsidR="00B25EAE" w:rsidRDefault="001558D1">
      <w:pPr>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2、付款方式: 合同期内按照合同条款付款。</w:t>
      </w:r>
    </w:p>
    <w:p w:rsidR="00B25EAE" w:rsidRDefault="00B25EAE">
      <w:pPr>
        <w:spacing w:line="300" w:lineRule="auto"/>
        <w:ind w:firstLineChars="200" w:firstLine="480"/>
        <w:jc w:val="left"/>
        <w:rPr>
          <w:rFonts w:ascii="宋体" w:hAnsi="宋体" w:cs="宋体"/>
          <w:color w:val="000000" w:themeColor="text1"/>
          <w:sz w:val="24"/>
          <w:szCs w:val="24"/>
        </w:rPr>
      </w:pPr>
    </w:p>
    <w:p w:rsidR="00B25EAE" w:rsidRDefault="001558D1">
      <w:pPr>
        <w:spacing w:line="300" w:lineRule="auto"/>
        <w:ind w:firstLineChars="200" w:firstLine="480"/>
        <w:jc w:val="center"/>
        <w:rPr>
          <w:rFonts w:ascii="宋体"/>
          <w:color w:val="000000" w:themeColor="text1"/>
          <w:sz w:val="24"/>
          <w:szCs w:val="24"/>
        </w:rPr>
      </w:pPr>
      <w:r>
        <w:rPr>
          <w:color w:val="000000" w:themeColor="text1"/>
          <w:sz w:val="24"/>
          <w:szCs w:val="24"/>
        </w:rPr>
        <w:br w:type="page"/>
      </w:r>
      <w:r>
        <w:rPr>
          <w:rFonts w:ascii="方正小标宋简体" w:eastAsia="方正小标宋简体" w:hint="eastAsia"/>
          <w:color w:val="000000" w:themeColor="text1"/>
          <w:spacing w:val="4"/>
          <w:sz w:val="36"/>
          <w:szCs w:val="36"/>
        </w:rPr>
        <w:lastRenderedPageBreak/>
        <w:t>第三章</w:t>
      </w:r>
      <w:r w:rsidR="0023780A">
        <w:rPr>
          <w:rFonts w:ascii="方正小标宋简体" w:eastAsia="方正小标宋简体" w:hint="eastAsia"/>
          <w:color w:val="000000" w:themeColor="text1"/>
          <w:spacing w:val="4"/>
          <w:sz w:val="36"/>
          <w:szCs w:val="36"/>
        </w:rPr>
        <w:t xml:space="preserve">  </w:t>
      </w:r>
      <w:r>
        <w:rPr>
          <w:rFonts w:ascii="方正小标宋简体" w:eastAsia="方正小标宋简体" w:hint="eastAsia"/>
          <w:color w:val="000000" w:themeColor="text1"/>
          <w:spacing w:val="4"/>
          <w:sz w:val="36"/>
          <w:szCs w:val="36"/>
        </w:rPr>
        <w:t>合同主要条款</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合同编号：</w:t>
      </w:r>
      <w:r>
        <w:rPr>
          <w:rFonts w:cs="宋体" w:hint="eastAsia"/>
          <w:color w:val="000000" w:themeColor="text1"/>
        </w:rPr>
        <w:tab/>
      </w:r>
      <w:r>
        <w:rPr>
          <w:rFonts w:cs="宋体" w:hint="eastAsia"/>
          <w:color w:val="000000" w:themeColor="text1"/>
        </w:rPr>
        <w:tab/>
      </w:r>
      <w:r>
        <w:rPr>
          <w:rFonts w:cs="宋体" w:hint="eastAsia"/>
          <w:color w:val="000000" w:themeColor="text1"/>
        </w:rPr>
        <w:tab/>
      </w:r>
      <w:r>
        <w:rPr>
          <w:rFonts w:cs="宋体" w:hint="eastAsia"/>
          <w:color w:val="000000" w:themeColor="text1"/>
        </w:rPr>
        <w:tab/>
      </w:r>
      <w:r>
        <w:rPr>
          <w:rFonts w:cs="宋体" w:hint="eastAsia"/>
          <w:color w:val="000000" w:themeColor="text1"/>
        </w:rPr>
        <w:tab/>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甲方：</w:t>
      </w:r>
      <w:r>
        <w:rPr>
          <w:rFonts w:cs="宋体" w:hint="eastAsia"/>
          <w:color w:val="000000" w:themeColor="text1"/>
        </w:rPr>
        <w:tab/>
        <w:t>淮阴工学院</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注册地址：</w:t>
      </w:r>
      <w:r>
        <w:rPr>
          <w:rFonts w:cs="宋体" w:hint="eastAsia"/>
          <w:color w:val="000000" w:themeColor="text1"/>
        </w:rPr>
        <w:tab/>
        <w:t>淮安市枚乘东路1号</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授权代表：</w:t>
      </w:r>
      <w:r>
        <w:rPr>
          <w:rFonts w:cs="宋体" w:hint="eastAsia"/>
          <w:color w:val="000000" w:themeColor="text1"/>
        </w:rPr>
        <w:tab/>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银行帐号：</w:t>
      </w:r>
      <w:r>
        <w:rPr>
          <w:rFonts w:cs="宋体" w:hint="eastAsia"/>
          <w:color w:val="000000" w:themeColor="text1"/>
        </w:rPr>
        <w:tab/>
        <w:t>淮安市建设银行中北分理处   32001724236051451171</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乙方：</w:t>
      </w:r>
      <w:r>
        <w:rPr>
          <w:rFonts w:cs="宋体" w:hint="eastAsia"/>
          <w:color w:val="000000" w:themeColor="text1"/>
        </w:rPr>
        <w:tab/>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注册地址：</w:t>
      </w:r>
      <w:r>
        <w:rPr>
          <w:rFonts w:cs="宋体" w:hint="eastAsia"/>
          <w:color w:val="000000" w:themeColor="text1"/>
        </w:rPr>
        <w:tab/>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授权代表：</w:t>
      </w:r>
      <w:r>
        <w:rPr>
          <w:rFonts w:cs="宋体" w:hint="eastAsia"/>
          <w:color w:val="000000" w:themeColor="text1"/>
        </w:rPr>
        <w:tab/>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银行帐号：</w:t>
      </w:r>
      <w:r>
        <w:rPr>
          <w:rFonts w:cs="宋体" w:hint="eastAsia"/>
          <w:color w:val="000000" w:themeColor="text1"/>
        </w:rPr>
        <w:tab/>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依照《中华人民共和国合同法》、《特种设备安全法》、《特种设备安全监察条例》、《电梯使用管理与维护保养规则》及其它有关规定，本协议由甲、乙双方共同协商一致制定。</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甲乙双方约定、由乙方为甲方使用、管理的电梯提供日常的维护、保养和急修服务。</w:t>
      </w:r>
    </w:p>
    <w:p w:rsidR="00B25EAE" w:rsidRDefault="001558D1">
      <w:pPr>
        <w:pStyle w:val="ab"/>
        <w:shd w:val="clear" w:color="auto" w:fill="FFFFFF"/>
        <w:spacing w:before="0" w:beforeAutospacing="0" w:after="0" w:afterAutospacing="0" w:line="420" w:lineRule="exact"/>
        <w:ind w:firstLineChars="200" w:firstLine="480"/>
        <w:jc w:val="both"/>
        <w:rPr>
          <w:rFonts w:cs="宋体"/>
          <w:color w:val="000000" w:themeColor="text1"/>
        </w:rPr>
      </w:pPr>
      <w:r>
        <w:rPr>
          <w:rFonts w:cs="宋体" w:hint="eastAsia"/>
          <w:color w:val="000000" w:themeColor="text1"/>
        </w:rPr>
        <w:t>乙方应当按照《电梯使用管理与维护保养规则》（TSGT5001-2009）规定，完成半月、季度、半年、年保养项目，并做好维护保养记录。鉴于学校是人群高密集场所，电梯要求每周进行例行巡视，并且做好巡视记录材料存档，及时发现解决问题。</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实施日常维护保养后的电梯应当符合《电梯、自动扶梯和自动人行道维修规范》（GB/T18775）、《电梯制造与安装安全规范》（GB 7588）、《自动扶梯和自动人行道的制造与安装安全规范》（GB 16899）、《液压电梯制造与安全规范》（GB 21240）、《杂物电梯制造与安装安全规范》（GB 25194）等标准的相关规定。</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具体协议事项</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甲方特此聘请乙方根据本协议及其附件所载之条款，为甲方的电梯提供运维服务。</w:t>
      </w:r>
    </w:p>
    <w:p w:rsidR="009A387F" w:rsidRDefault="009A387F" w:rsidP="009A387F">
      <w:pPr>
        <w:pStyle w:val="af1"/>
        <w:spacing w:line="360" w:lineRule="auto"/>
        <w:ind w:left="480" w:firstLineChars="0" w:firstLine="0"/>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一、项目概况、服务范围及内容</w:t>
      </w:r>
    </w:p>
    <w:p w:rsidR="00B25EAE" w:rsidRDefault="009A387F" w:rsidP="009A387F">
      <w:pPr>
        <w:pStyle w:val="a0"/>
        <w:rPr>
          <w:rFonts w:ascii="宋体" w:hAnsi="宋体" w:cs="宋体"/>
          <w:color w:val="000000" w:themeColor="text1"/>
          <w:kern w:val="0"/>
          <w:szCs w:val="24"/>
          <w:lang w:val="en-US"/>
        </w:rPr>
      </w:pPr>
      <w:r>
        <w:rPr>
          <w:rFonts w:ascii="宋体" w:hAnsi="宋体" w:cs="宋体" w:hint="eastAsia"/>
          <w:color w:val="000000" w:themeColor="text1"/>
          <w:kern w:val="0"/>
          <w:szCs w:val="24"/>
          <w:lang w:val="en-US"/>
        </w:rPr>
        <w:t>1、淮阴工学院枚乘路校区教师公寓20台电梯、北京路校区教学主楼3台、北京路校区图书馆1台、枚乘路校区逸夫楼3台、枚乘路校区行政楼1台、枚乘路校区图书馆2台，共计30台电梯的运维服务。包工包料。</w:t>
      </w:r>
    </w:p>
    <w:p w:rsidR="009A387F" w:rsidRDefault="009A387F" w:rsidP="009A387F">
      <w:pPr>
        <w:pStyle w:val="a0"/>
        <w:rPr>
          <w:rFonts w:ascii="宋体" w:hAnsi="宋体" w:cs="宋体"/>
          <w:color w:val="000000" w:themeColor="text1"/>
          <w:kern w:val="0"/>
          <w:szCs w:val="24"/>
          <w:lang w:val="en-US"/>
        </w:rPr>
      </w:pPr>
    </w:p>
    <w:p w:rsidR="009A387F" w:rsidRPr="009A387F" w:rsidRDefault="009A387F" w:rsidP="009A387F">
      <w:pPr>
        <w:pStyle w:val="a0"/>
        <w:rPr>
          <w:rFonts w:ascii="宋体" w:hAnsi="宋体" w:cs="宋体"/>
          <w:color w:val="000000" w:themeColor="text1"/>
          <w:kern w:val="0"/>
          <w:szCs w:val="24"/>
          <w:lang w:val="en-US"/>
        </w:rPr>
      </w:pPr>
    </w:p>
    <w:p w:rsidR="00B25EAE" w:rsidRDefault="00B25EAE">
      <w:pPr>
        <w:ind w:left="36"/>
      </w:pP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rPr>
        <w:t>2</w:t>
      </w:r>
      <w:r>
        <w:rPr>
          <w:rFonts w:cs="宋体" w:hint="eastAsia"/>
          <w:color w:val="000000" w:themeColor="text1"/>
        </w:rPr>
        <w:t>、乙方特此接受甲方之聘请，根据本协议及其附件所载之条款，为甲方提供电梯运维服务，主要包括：</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2.1提供4名能满足服务要求的定向专业维护人员，为项目提供日常维护和应急服务。运维单位提供整体服务支持。服务级别提供7*24响应服务。</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2.2服务内容主要包括定期维护、应急响应（现场抢修、设备维修、故障预案、零部件更换）、系统优化等三类服务。</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2.3运维单位对每一次的故障申报、服务请求、应急响应有记录、跟踪和处理结果。</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 xml:space="preserve">2.4应急维修 </w:t>
      </w:r>
      <w:r w:rsidRPr="0023780A">
        <w:rPr>
          <w:rFonts w:cs="宋体" w:hint="eastAsia"/>
          <w:color w:val="000000" w:themeColor="text1"/>
        </w:rPr>
        <w:t>[维修服务热线：</w:t>
      </w:r>
      <w:r w:rsidRPr="0023780A">
        <w:rPr>
          <w:rFonts w:cs="宋体" w:hint="eastAsia"/>
          <w:color w:val="000000" w:themeColor="text1"/>
        </w:rPr>
        <w:tab/>
        <w:t xml:space="preserve">     ：运</w:t>
      </w:r>
      <w:r>
        <w:rPr>
          <w:rFonts w:cs="宋体" w:hint="eastAsia"/>
          <w:color w:val="000000" w:themeColor="text1"/>
        </w:rPr>
        <w:t>维服务期间，甲方系统运行出现故障时，乙方在接到甲方报修通知后，半小时内到达现场（因交通原因延误除外），进行故障排除或采取相关应急措施，直至系统恢复正常运行。</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2.5乙方保障甲方电梯的正常运行，乙方有义务对甲方电梯的正常运行提出合理化建议，包含系统改造及节能措施的建议，甲方如需乙方提供未包含在本协议及其附件范围内的额外产品或服务，应就增加的内容事先与乙方另外达成单独的书面协议。</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3.甲方交由乙方维护保养的设备状态如目前状态，乙方应按照合同约定对所有系统、设备的完备性和安全可靠性负责并修补运维服务中的任何缺陷。</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4.乙方应安全文明施工，确保人员、设备、设施的安全，防止因运维工作造成人身伤害和财产损失。</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5.乙方在履行合同约定的义务基础上，应将本单位形成的项目文件材料收集、汇总，形成运维服务技术档案，每个季度及时提交甲方。</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二、服务考核及费用支付</w:t>
      </w:r>
    </w:p>
    <w:p w:rsidR="00B25EAE" w:rsidRDefault="001558D1">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1、 作为乙方为甲方提供服务，甲方将向乙方支付电梯运维服务费用（以下简称为“总费用”），共计：人民币      元整（￥       元），本协议签订期为叁年，服务费用年分配如下：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870"/>
        <w:gridCol w:w="2870"/>
      </w:tblGrid>
      <w:tr w:rsidR="00B25EAE">
        <w:tc>
          <w:tcPr>
            <w:tcW w:w="2867" w:type="dxa"/>
          </w:tcPr>
          <w:p w:rsidR="00B25EAE" w:rsidRDefault="00B25EAE"/>
        </w:tc>
        <w:tc>
          <w:tcPr>
            <w:tcW w:w="2870" w:type="dxa"/>
          </w:tcPr>
          <w:p w:rsidR="00B25EAE" w:rsidRDefault="001558D1">
            <w:r>
              <w:t>每年服务费</w:t>
            </w:r>
          </w:p>
        </w:tc>
        <w:tc>
          <w:tcPr>
            <w:tcW w:w="2870" w:type="dxa"/>
          </w:tcPr>
          <w:p w:rsidR="00B25EAE" w:rsidRDefault="001558D1">
            <w:r>
              <w:t>备注</w:t>
            </w:r>
            <w:r>
              <w:rPr>
                <w:rFonts w:hint="eastAsia"/>
              </w:rPr>
              <w:t>（具体时间期间）</w:t>
            </w:r>
          </w:p>
        </w:tc>
      </w:tr>
      <w:tr w:rsidR="00B25EAE">
        <w:tc>
          <w:tcPr>
            <w:tcW w:w="2867" w:type="dxa"/>
          </w:tcPr>
          <w:p w:rsidR="00B25EAE" w:rsidRDefault="001558D1">
            <w:r>
              <w:t>第一年年度</w:t>
            </w:r>
          </w:p>
        </w:tc>
        <w:tc>
          <w:tcPr>
            <w:tcW w:w="2870" w:type="dxa"/>
          </w:tcPr>
          <w:p w:rsidR="00B25EAE" w:rsidRDefault="001558D1">
            <w:r>
              <w:rPr>
                <w:rFonts w:hint="eastAsia"/>
              </w:rPr>
              <w:t>总费用的三分之一</w:t>
            </w:r>
          </w:p>
        </w:tc>
        <w:tc>
          <w:tcPr>
            <w:tcW w:w="2870" w:type="dxa"/>
          </w:tcPr>
          <w:p w:rsidR="00B25EAE" w:rsidRDefault="00B25EAE"/>
        </w:tc>
      </w:tr>
      <w:tr w:rsidR="00B25EAE">
        <w:tc>
          <w:tcPr>
            <w:tcW w:w="2867" w:type="dxa"/>
          </w:tcPr>
          <w:p w:rsidR="00B25EAE" w:rsidRDefault="001558D1">
            <w:r>
              <w:t>第</w:t>
            </w:r>
            <w:r>
              <w:rPr>
                <w:rFonts w:hint="eastAsia"/>
              </w:rPr>
              <w:t>二</w:t>
            </w:r>
            <w:r>
              <w:t>年年度</w:t>
            </w:r>
          </w:p>
        </w:tc>
        <w:tc>
          <w:tcPr>
            <w:tcW w:w="2870" w:type="dxa"/>
          </w:tcPr>
          <w:p w:rsidR="00B25EAE" w:rsidRDefault="001558D1">
            <w:r>
              <w:rPr>
                <w:rFonts w:hint="eastAsia"/>
              </w:rPr>
              <w:t>总费用的三分之一</w:t>
            </w:r>
          </w:p>
        </w:tc>
        <w:tc>
          <w:tcPr>
            <w:tcW w:w="2870" w:type="dxa"/>
          </w:tcPr>
          <w:p w:rsidR="00B25EAE" w:rsidRDefault="00B25EAE"/>
        </w:tc>
      </w:tr>
      <w:tr w:rsidR="00B25EAE">
        <w:tc>
          <w:tcPr>
            <w:tcW w:w="2867" w:type="dxa"/>
          </w:tcPr>
          <w:p w:rsidR="00B25EAE" w:rsidRDefault="001558D1">
            <w:r>
              <w:t>第</w:t>
            </w:r>
            <w:r>
              <w:rPr>
                <w:rFonts w:hint="eastAsia"/>
              </w:rPr>
              <w:t>三</w:t>
            </w:r>
            <w:r>
              <w:t>年年度</w:t>
            </w:r>
          </w:p>
        </w:tc>
        <w:tc>
          <w:tcPr>
            <w:tcW w:w="2870" w:type="dxa"/>
          </w:tcPr>
          <w:p w:rsidR="00B25EAE" w:rsidRDefault="001558D1">
            <w:r>
              <w:rPr>
                <w:rFonts w:hint="eastAsia"/>
              </w:rPr>
              <w:t>总费用的三分之一</w:t>
            </w:r>
          </w:p>
        </w:tc>
        <w:tc>
          <w:tcPr>
            <w:tcW w:w="2870" w:type="dxa"/>
          </w:tcPr>
          <w:p w:rsidR="00B25EAE" w:rsidRDefault="00B25EAE"/>
        </w:tc>
      </w:tr>
      <w:tr w:rsidR="00B25EAE">
        <w:tc>
          <w:tcPr>
            <w:tcW w:w="2867" w:type="dxa"/>
          </w:tcPr>
          <w:p w:rsidR="00B25EAE" w:rsidRDefault="001558D1">
            <w:r>
              <w:rPr>
                <w:rFonts w:hint="eastAsia"/>
              </w:rPr>
              <w:t>总计</w:t>
            </w:r>
          </w:p>
        </w:tc>
        <w:tc>
          <w:tcPr>
            <w:tcW w:w="2870" w:type="dxa"/>
          </w:tcPr>
          <w:p w:rsidR="00B25EAE" w:rsidRDefault="00B25EAE"/>
        </w:tc>
        <w:tc>
          <w:tcPr>
            <w:tcW w:w="2870" w:type="dxa"/>
          </w:tcPr>
          <w:p w:rsidR="00B25EAE" w:rsidRDefault="00B25EAE"/>
        </w:tc>
      </w:tr>
    </w:tbl>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付款方式如下：</w:t>
      </w:r>
    </w:p>
    <w:p w:rsidR="00B25EAE" w:rsidRDefault="001558D1">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合同周期内，甲方汇总当年各季度的考核结果，根据考核结果向乙方支付当年</w:t>
      </w:r>
      <w:r>
        <w:rPr>
          <w:rFonts w:asciiTheme="minorEastAsia" w:eastAsiaTheme="minorEastAsia" w:hAnsiTheme="minorEastAsia" w:cstheme="minorEastAsia" w:hint="eastAsia"/>
          <w:color w:val="000000" w:themeColor="text1"/>
          <w:kern w:val="0"/>
          <w:sz w:val="24"/>
          <w:szCs w:val="24"/>
        </w:rPr>
        <w:lastRenderedPageBreak/>
        <w:t>服务费用。乙方至少提前十个工作日开具发票，经甲方审核后支付合同款，实际付款日期以财务处发放为准。</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2、服务质量标准</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2.1文明施工、诚信管理、服从甲方整体管理要求。</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2.2故障报修次数，电梯系统每月每台不能超过2次（含2次）。</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2.3相同故障返修次数要求: 每月每台不能超过2次（含）。</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2.4故障报修/维修处理及时率达100%。</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2.5每月月底应上报下月的维保计划。</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2.6人员配备齐全。</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2.7按电梯润滑表定期润滑、按规定使用符合国家标准的润滑油品。</w:t>
      </w:r>
    </w:p>
    <w:p w:rsidR="009A387F" w:rsidRDefault="009A387F" w:rsidP="009A387F">
      <w:pPr>
        <w:pStyle w:val="ab"/>
        <w:shd w:val="clear" w:color="auto" w:fill="FFFFFF"/>
        <w:spacing w:before="0" w:beforeAutospacing="0" w:after="0" w:afterAutospacing="0" w:line="420" w:lineRule="exact"/>
        <w:ind w:firstLine="435"/>
        <w:jc w:val="both"/>
        <w:rPr>
          <w:rFonts w:cs="宋体"/>
          <w:color w:val="000000" w:themeColor="text1"/>
        </w:rPr>
      </w:pPr>
      <w:r>
        <w:rPr>
          <w:rFonts w:cs="宋体" w:hint="eastAsia"/>
          <w:color w:val="000000" w:themeColor="text1"/>
        </w:rPr>
        <w:t>2.8配件更换合理。</w:t>
      </w:r>
    </w:p>
    <w:p w:rsidR="009A387F" w:rsidRDefault="009A387F" w:rsidP="009A387F">
      <w:pPr>
        <w:spacing w:line="360" w:lineRule="auto"/>
        <w:ind w:firstLineChars="200" w:firstLine="420"/>
        <w:rPr>
          <w:rFonts w:ascii="宋体" w:hAnsi="宋体" w:cs="宋体"/>
          <w:color w:val="000000" w:themeColor="text1"/>
          <w:sz w:val="24"/>
          <w:szCs w:val="22"/>
          <w:lang w:val="zh-CN"/>
        </w:rPr>
      </w:pPr>
      <w:r>
        <w:rPr>
          <w:rFonts w:cs="宋体" w:hint="eastAsia"/>
          <w:color w:val="000000" w:themeColor="text1"/>
        </w:rPr>
        <w:t>2.9</w:t>
      </w:r>
      <w:r>
        <w:rPr>
          <w:rFonts w:ascii="宋体" w:hAnsi="宋体" w:cs="宋体" w:hint="eastAsia"/>
          <w:color w:val="000000" w:themeColor="text1"/>
          <w:sz w:val="24"/>
          <w:szCs w:val="22"/>
          <w:lang w:val="zh-CN"/>
        </w:rPr>
        <w:t>投标人承诺合同期内提供7×24的技术支持和售后响应服务。</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3、考核方式</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3.1文明施工、诚信管理方面，每发现一次违规扣款100元，造成后果的由维保单位承担。</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3.2故障报修次数，电梯系统每月每台不能超过2次（含2次），每超过1次扣款500元。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3.3相同故障返修次数要求: 每月每台不能超过2次（含），每超出基数一次扣500元。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3.4故障报修/维修处理及时率达100%，每迟到一次扣50元（30分钟内），超过30分钟，每次扣100元。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3.5每月月底应提报下月的维保计划，不按时提报维保计划扣款100元。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3.6人员配备不到位，发现一次扣款300元。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3.7未按电梯润滑表定期润滑或未按规定使用润滑油品，发现一次扣款1000元。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3.8配件更换不合理：该换的不换、不该换的换，发现一次扣款1000元。</w:t>
      </w:r>
    </w:p>
    <w:p w:rsidR="00B25EAE" w:rsidRDefault="001558D1">
      <w:pPr>
        <w:pStyle w:val="1"/>
        <w:ind w:firstLine="480"/>
        <w:rPr>
          <w:rFonts w:asciiTheme="minorEastAsia" w:eastAsiaTheme="minorEastAsia" w:hAnsiTheme="minorEastAsia" w:cstheme="minorEastAsia"/>
          <w:color w:val="000000" w:themeColor="text1"/>
          <w:kern w:val="0"/>
          <w:szCs w:val="24"/>
        </w:rPr>
      </w:pPr>
      <w:r>
        <w:rPr>
          <w:rFonts w:asciiTheme="minorEastAsia" w:eastAsiaTheme="minorEastAsia" w:hAnsiTheme="minorEastAsia" w:cstheme="minorEastAsia" w:hint="eastAsia"/>
          <w:color w:val="000000" w:themeColor="text1"/>
          <w:kern w:val="0"/>
          <w:szCs w:val="24"/>
        </w:rPr>
        <w:t>三、责任与义务</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1、在任何情况下，甲方不承担以下责任：</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1.1任何非因甲方原因引起的甲方设备损坏、遗失；</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12乙方人员的伤亡；</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2.3乙方的间接损失，包括但不限于：预期利润的损失等。</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2、在任何情况下，乙方不承担以下责任：</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12.1任何非因乙方原因引起的甲方设备损坏、遗失；</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2.2甲方人员的伤亡；</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2.3甲方的间接损失，包括但不限于：预期利润的损失等。</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3、本协议一经生效，双方必须严格遵守。因一方未履行或不完全履行本协议规定义务而造成对方损失的，违约方应当向守约方支付违约金人民币20000元。</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甲方应按合同规定按时付款。若甲方逾期或拖欠付款，乙方有权停止服务，直到收到欠款为止，且维护保养期不顺延。甲方如逾期付款，每逾期一天，甲方应按照逾期付款金额千分之五的标准向乙方支付逾期付款的违约金。乙方如无法保障甲方电梯的正常运行，甲方可要求赔偿，乙方在收到甲方书面警告后三天内仍然无法恢复的，每逾期一天，乙方应按照当年度服务总费用千分之五的标准向甲方支付的违约金，直至乙方恢复智能电控系统的正常运行日止。</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5、在任何情况甲乙双方发生违约，支付违约金或赔偿不得多于合同总金额。</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四、协议的终止和续签</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1、本协议自202</w:t>
      </w:r>
      <w:r w:rsidRPr="0023780A">
        <w:rPr>
          <w:rFonts w:asciiTheme="minorEastAsia" w:eastAsiaTheme="minorEastAsia" w:hAnsiTheme="minorEastAsia" w:cstheme="minorEastAsia" w:hint="eastAsia"/>
          <w:color w:val="000000" w:themeColor="text1"/>
        </w:rPr>
        <w:t>0年 10月 起至2023年 10月止</w:t>
      </w:r>
      <w:r w:rsidR="00780AFC" w:rsidRPr="0023780A">
        <w:rPr>
          <w:rFonts w:asciiTheme="minorEastAsia" w:eastAsiaTheme="minorEastAsia" w:hAnsiTheme="minorEastAsia" w:cstheme="minorEastAsia" w:hint="eastAsia"/>
          <w:color w:val="000000" w:themeColor="text1"/>
        </w:rPr>
        <w:t>（</w:t>
      </w:r>
      <w:r w:rsidR="00780AFC">
        <w:rPr>
          <w:rFonts w:asciiTheme="minorEastAsia" w:eastAsiaTheme="minorEastAsia" w:hAnsiTheme="minorEastAsia" w:cstheme="minorEastAsia" w:hint="eastAsia"/>
          <w:color w:val="000000" w:themeColor="text1"/>
        </w:rPr>
        <w:t>具体以签订日期为准）</w:t>
      </w:r>
      <w:r>
        <w:rPr>
          <w:rFonts w:asciiTheme="minorEastAsia" w:eastAsiaTheme="minorEastAsia" w:hAnsiTheme="minorEastAsia" w:cstheme="minorEastAsia" w:hint="eastAsia"/>
          <w:color w:val="000000" w:themeColor="text1"/>
        </w:rPr>
        <w:t>。</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2、合同约满时，乙方必须保证电梯正常运行。</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3、本协议自双方签字盖章后即生效。如由于审批流程等原因导致实际签字日晚于以上协议起始日，以上协议起始日为双方约定的本协议生效日期 。</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五、其他规定</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1、不可抗力：可抗力是指战争、自然灾害等以及双方同意的其它不可抗力事项。</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2、当一方因不可抗力的影响不能履行协议责任时，履行时间将顺延，顺延时间与不可抗力持续的时间相同。协议价格不因不可抗力而改变。</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3、不可抗力发生后，受影响方应立即将不可抗力发生的情况通知另一方，并在不可抗力发生后十四（14）天内提出具权威独立第三者证明，空邮另一方。双方应采取必要措施密切配合以减少不可抗力的影响。</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本协议所约定事项为甲乙双方之间的完全合意。甲乙双方之间就本协议所约定事项曾进行的一切往来由本协议予以替代。同时，甲乙双方确认，本协议系双方慎重协商后达成的完全合意，并非任何一方当事人单方面制作或者提供的格式合同，其条款亦非格式条款。</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5、本协议适用中华人民共和国法律。凡因执行本协议或有关本协议所发生的一切争执，双方应以友好方式协商解决；如果协商不能解决，可提交淮安开发区人民法院解决。</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6、本协议附件与招标文件都是本协议不可分割的一部分，和本协议具有同样的法律效力。协议未尽事宜，由双方友好协商解决。</w:t>
      </w:r>
    </w:p>
    <w:p w:rsidR="00B25EAE"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7、本协议一式六份，乙方执二份，甲方执肆份。</w:t>
      </w:r>
    </w:p>
    <w:p w:rsidR="00B25EAE" w:rsidRDefault="001558D1">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甲方：</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t xml:space="preserve">乙方：    </w:t>
      </w:r>
    </w:p>
    <w:p w:rsidR="00B25EAE" w:rsidRDefault="001558D1">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（盖章）</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t>（盖章）</w:t>
      </w:r>
    </w:p>
    <w:p w:rsidR="00B25EAE" w:rsidRDefault="00B25EAE">
      <w:pPr>
        <w:rPr>
          <w:rFonts w:asciiTheme="minorEastAsia" w:eastAsiaTheme="minorEastAsia" w:hAnsiTheme="minorEastAsia" w:cstheme="minorEastAsia"/>
          <w:color w:val="000000" w:themeColor="text1"/>
          <w:kern w:val="0"/>
          <w:sz w:val="24"/>
          <w:szCs w:val="24"/>
        </w:rPr>
      </w:pPr>
    </w:p>
    <w:p w:rsidR="00B25EAE" w:rsidRDefault="00B25EAE">
      <w:pPr>
        <w:rPr>
          <w:rFonts w:asciiTheme="minorEastAsia" w:eastAsiaTheme="minorEastAsia" w:hAnsiTheme="minorEastAsia" w:cstheme="minorEastAsia"/>
          <w:color w:val="000000" w:themeColor="text1"/>
          <w:kern w:val="0"/>
          <w:sz w:val="24"/>
          <w:szCs w:val="24"/>
        </w:rPr>
      </w:pPr>
    </w:p>
    <w:p w:rsidR="00B25EAE" w:rsidRDefault="001558D1">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授权代表：</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t>授权代表：</w:t>
      </w:r>
    </w:p>
    <w:p w:rsidR="00B25EAE" w:rsidRDefault="00B25EAE">
      <w:pPr>
        <w:rPr>
          <w:rFonts w:asciiTheme="minorEastAsia" w:eastAsiaTheme="minorEastAsia" w:hAnsiTheme="minorEastAsia" w:cstheme="minorEastAsia"/>
          <w:color w:val="000000" w:themeColor="text1"/>
          <w:kern w:val="0"/>
          <w:sz w:val="24"/>
          <w:szCs w:val="24"/>
        </w:rPr>
      </w:pPr>
    </w:p>
    <w:p w:rsidR="00B25EAE" w:rsidRDefault="001558D1">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日期：</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t>日期：</w:t>
      </w:r>
    </w:p>
    <w:p w:rsidR="00B25EAE" w:rsidRDefault="00B25EAE">
      <w:pPr>
        <w:jc w:val="center"/>
        <w:rPr>
          <w:rFonts w:asciiTheme="minorEastAsia" w:eastAsiaTheme="minorEastAsia" w:hAnsiTheme="minorEastAsia" w:cstheme="minorEastAsia"/>
          <w:sz w:val="24"/>
          <w:szCs w:val="24"/>
        </w:rPr>
      </w:pPr>
    </w:p>
    <w:p w:rsidR="00B25EAE" w:rsidRDefault="00B25EAE">
      <w:pPr>
        <w:jc w:val="center"/>
      </w:pPr>
    </w:p>
    <w:p w:rsidR="00B25EAE" w:rsidRDefault="00B25EAE">
      <w:pPr>
        <w:jc w:val="cente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5B4206" w:rsidRDefault="005B4206">
      <w:pPr>
        <w:pStyle w:val="a0"/>
        <w:rPr>
          <w:lang w:val="en-US"/>
        </w:rPr>
      </w:pPr>
    </w:p>
    <w:p w:rsidR="00B25EAE" w:rsidRDefault="00B25EAE">
      <w:pPr>
        <w:pStyle w:val="a0"/>
        <w:rPr>
          <w:lang w:val="en-US"/>
        </w:rPr>
      </w:pPr>
    </w:p>
    <w:p w:rsidR="00B25EAE" w:rsidRDefault="001558D1">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第四章</w:t>
      </w:r>
      <w:r w:rsidR="0023780A">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投标文件样式</w:t>
      </w:r>
    </w:p>
    <w:p w:rsidR="00B25EAE" w:rsidRDefault="00B25EAE">
      <w:pPr>
        <w:rPr>
          <w:color w:val="000000" w:themeColor="text1"/>
        </w:rPr>
      </w:pPr>
    </w:p>
    <w:p w:rsidR="00B25EAE" w:rsidRDefault="001558D1">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w:t>
      </w:r>
      <w:r w:rsidR="0023780A">
        <w:rPr>
          <w:rFonts w:ascii="方正小标宋简体" w:eastAsia="方正小标宋简体" w:hint="eastAsia"/>
          <w:color w:val="000000" w:themeColor="text1"/>
          <w:sz w:val="32"/>
          <w:szCs w:val="32"/>
        </w:rPr>
        <w:t xml:space="preserve"> </w:t>
      </w:r>
      <w:r>
        <w:rPr>
          <w:rFonts w:ascii="方正小标宋简体" w:eastAsia="方正小标宋简体" w:hint="eastAsia"/>
          <w:color w:val="000000" w:themeColor="text1"/>
          <w:sz w:val="32"/>
          <w:szCs w:val="32"/>
        </w:rPr>
        <w:t>投标文件封面和材料袋格式</w:t>
      </w: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1558D1">
      <w:pPr>
        <w:spacing w:line="800" w:lineRule="exact"/>
        <w:rPr>
          <w:b/>
          <w:color w:val="000000" w:themeColor="text1"/>
          <w:sz w:val="28"/>
          <w:szCs w:val="28"/>
          <w:u w:val="single"/>
        </w:rPr>
      </w:pPr>
      <w:r>
        <w:rPr>
          <w:rFonts w:hint="eastAsia"/>
          <w:b/>
          <w:color w:val="000000" w:themeColor="text1"/>
          <w:sz w:val="28"/>
          <w:szCs w:val="28"/>
        </w:rPr>
        <w:t>项目名称</w:t>
      </w:r>
    </w:p>
    <w:p w:rsidR="00B25EAE" w:rsidRDefault="001558D1">
      <w:pPr>
        <w:spacing w:line="800" w:lineRule="exact"/>
        <w:rPr>
          <w:b/>
          <w:color w:val="000000" w:themeColor="text1"/>
          <w:sz w:val="28"/>
          <w:szCs w:val="28"/>
          <w:u w:val="single"/>
        </w:rPr>
      </w:pPr>
      <w:r>
        <w:rPr>
          <w:rFonts w:hint="eastAsia"/>
          <w:b/>
          <w:color w:val="000000" w:themeColor="text1"/>
          <w:sz w:val="28"/>
          <w:szCs w:val="28"/>
        </w:rPr>
        <w:t>项目编号</w:t>
      </w:r>
    </w:p>
    <w:p w:rsidR="00B25EAE" w:rsidRDefault="001558D1">
      <w:pPr>
        <w:spacing w:line="800" w:lineRule="exact"/>
        <w:rPr>
          <w:b/>
          <w:color w:val="000000" w:themeColor="text1"/>
          <w:sz w:val="28"/>
          <w:szCs w:val="28"/>
          <w:u w:val="single"/>
        </w:rPr>
      </w:pPr>
      <w:r>
        <w:rPr>
          <w:rFonts w:hint="eastAsia"/>
          <w:b/>
          <w:color w:val="000000" w:themeColor="text1"/>
          <w:sz w:val="28"/>
          <w:szCs w:val="28"/>
        </w:rPr>
        <w:t>投标商名称</w:t>
      </w:r>
    </w:p>
    <w:p w:rsidR="00B25EAE" w:rsidRDefault="001558D1">
      <w:pPr>
        <w:spacing w:line="800" w:lineRule="exact"/>
        <w:rPr>
          <w:b/>
          <w:color w:val="000000" w:themeColor="text1"/>
          <w:sz w:val="28"/>
          <w:szCs w:val="28"/>
          <w:u w:val="single"/>
        </w:rPr>
      </w:pPr>
      <w:r>
        <w:rPr>
          <w:rFonts w:hint="eastAsia"/>
          <w:b/>
          <w:color w:val="000000" w:themeColor="text1"/>
          <w:sz w:val="28"/>
          <w:szCs w:val="28"/>
        </w:rPr>
        <w:t>授权委托人姓名</w:t>
      </w:r>
    </w:p>
    <w:p w:rsidR="00B25EAE" w:rsidRDefault="001558D1">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rsidR="00B25EAE" w:rsidRDefault="001558D1">
      <w:pPr>
        <w:spacing w:line="800" w:lineRule="exact"/>
        <w:rPr>
          <w:b/>
          <w:color w:val="000000" w:themeColor="text1"/>
          <w:sz w:val="28"/>
          <w:szCs w:val="28"/>
          <w:u w:val="single"/>
        </w:rPr>
      </w:pPr>
      <w:r>
        <w:rPr>
          <w:rFonts w:hint="eastAsia"/>
          <w:b/>
          <w:color w:val="000000" w:themeColor="text1"/>
          <w:sz w:val="28"/>
          <w:szCs w:val="28"/>
        </w:rPr>
        <w:t>投标商传真</w:t>
      </w:r>
    </w:p>
    <w:p w:rsidR="00B25EAE" w:rsidRDefault="001558D1">
      <w:pPr>
        <w:spacing w:line="800" w:lineRule="exact"/>
        <w:rPr>
          <w:b/>
          <w:color w:val="000000" w:themeColor="text1"/>
          <w:sz w:val="28"/>
          <w:szCs w:val="28"/>
          <w:u w:val="single"/>
        </w:rPr>
      </w:pPr>
      <w:r>
        <w:rPr>
          <w:rFonts w:hint="eastAsia"/>
          <w:b/>
          <w:color w:val="000000" w:themeColor="text1"/>
          <w:sz w:val="28"/>
          <w:szCs w:val="28"/>
        </w:rPr>
        <w:t>投标商地址</w:t>
      </w:r>
    </w:p>
    <w:p w:rsidR="00B25EAE" w:rsidRDefault="001558D1">
      <w:pPr>
        <w:spacing w:line="800" w:lineRule="exact"/>
        <w:rPr>
          <w:b/>
          <w:color w:val="000000" w:themeColor="text1"/>
          <w:sz w:val="28"/>
          <w:szCs w:val="28"/>
          <w:u w:val="single"/>
        </w:rPr>
      </w:pPr>
      <w:r>
        <w:rPr>
          <w:rFonts w:hint="eastAsia"/>
          <w:b/>
          <w:color w:val="000000" w:themeColor="text1"/>
          <w:sz w:val="28"/>
          <w:szCs w:val="28"/>
        </w:rPr>
        <w:t>投标商电子邮箱</w:t>
      </w:r>
    </w:p>
    <w:p w:rsidR="00B25EAE" w:rsidRDefault="001558D1">
      <w:pPr>
        <w:spacing w:line="800" w:lineRule="exact"/>
        <w:rPr>
          <w:b/>
          <w:color w:val="000000" w:themeColor="text1"/>
          <w:sz w:val="28"/>
          <w:szCs w:val="28"/>
          <w:u w:val="single"/>
        </w:rPr>
      </w:pPr>
      <w:r>
        <w:rPr>
          <w:rFonts w:hint="eastAsia"/>
          <w:b/>
          <w:color w:val="000000" w:themeColor="text1"/>
          <w:sz w:val="28"/>
          <w:szCs w:val="28"/>
        </w:rPr>
        <w:t>投标商邮编</w:t>
      </w:r>
    </w:p>
    <w:p w:rsidR="00B25EAE" w:rsidRDefault="001558D1">
      <w:pPr>
        <w:spacing w:line="800" w:lineRule="exact"/>
        <w:rPr>
          <w:b/>
          <w:color w:val="000000" w:themeColor="text1"/>
          <w:sz w:val="28"/>
          <w:szCs w:val="28"/>
          <w:u w:val="single"/>
        </w:rPr>
      </w:pPr>
      <w:r>
        <w:rPr>
          <w:rFonts w:hint="eastAsia"/>
          <w:b/>
          <w:color w:val="000000" w:themeColor="text1"/>
          <w:sz w:val="28"/>
          <w:szCs w:val="28"/>
        </w:rPr>
        <w:t>投标时间</w:t>
      </w:r>
    </w:p>
    <w:p w:rsidR="00B25EAE" w:rsidRDefault="00B25EAE">
      <w:pPr>
        <w:rPr>
          <w:color w:val="000000" w:themeColor="text1"/>
        </w:rPr>
      </w:pPr>
    </w:p>
    <w:p w:rsidR="00B25EAE" w:rsidRDefault="00B25EAE">
      <w:pPr>
        <w:rPr>
          <w:color w:val="000000" w:themeColor="text1"/>
        </w:rPr>
      </w:pPr>
    </w:p>
    <w:p w:rsidR="00B25EAE" w:rsidRDefault="001558D1">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w:t>
      </w:r>
      <w:r w:rsidR="0023780A">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投标函</w:t>
      </w:r>
    </w:p>
    <w:p w:rsidR="00B25EAE" w:rsidRDefault="001558D1">
      <w:pPr>
        <w:spacing w:line="460" w:lineRule="exact"/>
        <w:rPr>
          <w:rFonts w:ascii="宋体" w:hAnsi="宋体" w:cs="宋体"/>
          <w:color w:val="000000" w:themeColor="text1"/>
          <w:sz w:val="24"/>
          <w:szCs w:val="24"/>
        </w:rPr>
      </w:pPr>
      <w:r>
        <w:rPr>
          <w:rFonts w:ascii="宋体" w:hAnsi="宋体" w:cs="宋体" w:hint="eastAsia"/>
          <w:color w:val="000000" w:themeColor="text1"/>
          <w:sz w:val="24"/>
          <w:szCs w:val="24"/>
        </w:rPr>
        <w:t>淮阴工学院：</w:t>
      </w:r>
    </w:p>
    <w:p w:rsidR="00B25EAE" w:rsidRDefault="001558D1">
      <w:pPr>
        <w:spacing w:line="460" w:lineRule="exact"/>
        <w:ind w:left="1" w:firstLineChars="235" w:firstLine="564"/>
        <w:rPr>
          <w:rFonts w:ascii="宋体" w:hAnsi="宋体" w:cs="宋体"/>
          <w:color w:val="000000" w:themeColor="text1"/>
          <w:sz w:val="24"/>
          <w:szCs w:val="24"/>
        </w:rPr>
      </w:pPr>
      <w:r>
        <w:rPr>
          <w:rFonts w:ascii="宋体" w:hAnsi="宋体" w:cs="宋体" w:hint="eastAsia"/>
          <w:color w:val="000000" w:themeColor="text1"/>
          <w:sz w:val="24"/>
          <w:szCs w:val="24"/>
        </w:rPr>
        <w:t>我方经仔细阅读研究项目招标文件（项目编号），已完全了解该文件中的所有条款及要求，决定参加投标，同时作出如下承诺：</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1．我方与本项目及该项目相关人员之间均不存在可能影响招标公正性的任何利害关系。</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2．我方愿按招标文件的要求提供货物和服务，投标货物及服务的投标总价为：（大写），（小写）。该报价包含所有一切费用。</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3．我方接受招标文件的所有条款、条件和</w:t>
      </w:r>
      <w:r>
        <w:rPr>
          <w:rFonts w:ascii="宋体" w:hAnsi="宋体" w:cs="宋体" w:hint="eastAsia"/>
          <w:bCs/>
          <w:color w:val="000000" w:themeColor="text1"/>
          <w:sz w:val="24"/>
          <w:szCs w:val="24"/>
        </w:rPr>
        <w:t>规定</w:t>
      </w:r>
      <w:r>
        <w:rPr>
          <w:rFonts w:ascii="宋体" w:hAnsi="宋体" w:cs="宋体" w:hint="eastAsia"/>
          <w:color w:val="000000" w:themeColor="text1"/>
          <w:sz w:val="24"/>
          <w:szCs w:val="24"/>
        </w:rPr>
        <w:t>，</w:t>
      </w:r>
      <w:r>
        <w:rPr>
          <w:rFonts w:ascii="宋体" w:hAnsi="宋体" w:cs="宋体" w:hint="eastAsia"/>
          <w:bCs/>
          <w:color w:val="000000" w:themeColor="text1"/>
          <w:sz w:val="24"/>
          <w:szCs w:val="24"/>
        </w:rPr>
        <w:t>放弃对招标文件提出质疑的权利。</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4．我方同意按照招标文件的要求提供所有资料、数据或信息，并保证</w:t>
      </w:r>
      <w:r>
        <w:rPr>
          <w:rFonts w:ascii="宋体" w:hAnsi="宋体" w:cs="宋体" w:hint="eastAsia"/>
          <w:color w:val="000000" w:themeColor="text1"/>
          <w:kern w:val="0"/>
          <w:sz w:val="24"/>
          <w:szCs w:val="24"/>
        </w:rPr>
        <w:t>所提供资料的真实性和投标行为的合法性。如有作假或违纪，同意接受“取消投标资格、取消中标资格、没收履约保证金、2年内禁止参加</w:t>
      </w:r>
      <w:r>
        <w:rPr>
          <w:rFonts w:ascii="宋体" w:hAnsi="宋体" w:cs="宋体" w:hint="eastAsia"/>
          <w:color w:val="000000" w:themeColor="text1"/>
          <w:sz w:val="24"/>
          <w:szCs w:val="24"/>
        </w:rPr>
        <w:t>淮阴工学院</w:t>
      </w:r>
      <w:r>
        <w:rPr>
          <w:rFonts w:ascii="宋体" w:hAnsi="宋体" w:cs="宋体" w:hint="eastAsia"/>
          <w:color w:val="000000" w:themeColor="text1"/>
          <w:kern w:val="0"/>
          <w:sz w:val="24"/>
          <w:szCs w:val="24"/>
        </w:rPr>
        <w:t>的采购活动”等处罚。</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5．我方</w:t>
      </w:r>
      <w:r>
        <w:rPr>
          <w:rFonts w:ascii="宋体" w:hAnsi="宋体" w:cs="宋体" w:hint="eastAsia"/>
          <w:bCs/>
          <w:color w:val="000000" w:themeColor="text1"/>
          <w:sz w:val="24"/>
          <w:szCs w:val="24"/>
        </w:rPr>
        <w:t>认可</w:t>
      </w:r>
      <w:r>
        <w:rPr>
          <w:rFonts w:ascii="宋体" w:hAnsi="宋体" w:cs="宋体" w:hint="eastAsia"/>
          <w:color w:val="000000" w:themeColor="text1"/>
          <w:sz w:val="24"/>
          <w:szCs w:val="24"/>
        </w:rPr>
        <w:t>贵方有权决定中标人或否决所有投标，并理解最低报价只是中标的重要条件，贵方没有义务必须接受最低报价的投标。</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6．我方如中标，将保证遵守招标文件对</w:t>
      </w:r>
      <w:r w:rsidR="003C66F5">
        <w:rPr>
          <w:rFonts w:ascii="宋体" w:hAnsi="宋体" w:cs="宋体" w:hint="eastAsia"/>
          <w:color w:val="000000" w:themeColor="text1"/>
          <w:sz w:val="24"/>
          <w:szCs w:val="24"/>
        </w:rPr>
        <w:t>投标人</w:t>
      </w:r>
      <w:r>
        <w:rPr>
          <w:rFonts w:ascii="宋体" w:hAnsi="宋体" w:cs="宋体" w:hint="eastAsia"/>
          <w:color w:val="000000" w:themeColor="text1"/>
          <w:sz w:val="24"/>
          <w:szCs w:val="24"/>
        </w:rPr>
        <w:t>的所有要求和规定，履行自己在投标文件中承诺的全部责任和义务。</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7．本投标文件的有效期为投标截止日后90天内，如我方中标，有效期将延至合同有效期终止日为止。</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8．与本次招投标有关的事宜请按以下信息联系：</w:t>
      </w:r>
    </w:p>
    <w:p w:rsidR="00B25EAE" w:rsidRDefault="003C66F5">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w:t>
      </w:r>
      <w:r w:rsidR="001558D1">
        <w:rPr>
          <w:rFonts w:ascii="宋体" w:hAnsi="宋体" w:cs="宋体" w:hint="eastAsia"/>
          <w:color w:val="000000" w:themeColor="text1"/>
          <w:sz w:val="24"/>
          <w:szCs w:val="24"/>
        </w:rPr>
        <w:t>名称：（公章）</w:t>
      </w:r>
    </w:p>
    <w:p w:rsidR="00B25EAE" w:rsidRDefault="001558D1">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地址：</w:t>
      </w:r>
      <w:r w:rsidR="0023780A">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邮政编码：</w:t>
      </w:r>
    </w:p>
    <w:p w:rsidR="00B25EAE" w:rsidRDefault="001558D1">
      <w:pPr>
        <w:spacing w:line="460" w:lineRule="exact"/>
        <w:ind w:firstLineChars="200" w:firstLine="480"/>
        <w:rPr>
          <w:rFonts w:ascii="宋体" w:hAnsi="宋体" w:cs="宋体"/>
          <w:color w:val="000000" w:themeColor="text1"/>
          <w:sz w:val="24"/>
          <w:szCs w:val="24"/>
          <w:u w:val="single"/>
        </w:rPr>
      </w:pPr>
      <w:r>
        <w:rPr>
          <w:rFonts w:ascii="宋体" w:hAnsi="宋体" w:cs="宋体" w:hint="eastAsia"/>
          <w:color w:val="000000" w:themeColor="text1"/>
          <w:sz w:val="24"/>
          <w:szCs w:val="24"/>
        </w:rPr>
        <w:t>电话：</w:t>
      </w:r>
      <w:r w:rsidR="0023780A">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传真：</w:t>
      </w:r>
    </w:p>
    <w:p w:rsidR="00B25EAE" w:rsidRDefault="001558D1" w:rsidP="001558D1">
      <w:pPr>
        <w:spacing w:line="460" w:lineRule="exact"/>
        <w:ind w:leftChars="228" w:left="479"/>
        <w:rPr>
          <w:rFonts w:ascii="宋体" w:hAnsi="宋体" w:cs="宋体"/>
          <w:color w:val="000000" w:themeColor="text1"/>
          <w:sz w:val="24"/>
          <w:szCs w:val="24"/>
          <w:u w:val="single"/>
        </w:rPr>
      </w:pPr>
      <w:r>
        <w:rPr>
          <w:rFonts w:ascii="宋体" w:hAnsi="宋体" w:cs="宋体" w:hint="eastAsia"/>
          <w:color w:val="000000" w:themeColor="text1"/>
          <w:sz w:val="24"/>
          <w:szCs w:val="24"/>
        </w:rPr>
        <w:t>授权委托人（签名）：</w:t>
      </w:r>
      <w:r w:rsidR="0023780A">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电话（手机）</w:t>
      </w:r>
    </w:p>
    <w:p w:rsidR="00B25EAE" w:rsidRDefault="001558D1" w:rsidP="001558D1">
      <w:pPr>
        <w:spacing w:line="460" w:lineRule="exact"/>
        <w:ind w:leftChars="228" w:left="479"/>
        <w:rPr>
          <w:rFonts w:ascii="宋体" w:hAnsi="宋体" w:cs="宋体"/>
          <w:color w:val="000000" w:themeColor="text1"/>
          <w:sz w:val="24"/>
          <w:szCs w:val="24"/>
        </w:rPr>
      </w:pPr>
      <w:r>
        <w:rPr>
          <w:rFonts w:ascii="宋体" w:hAnsi="宋体" w:cs="宋体" w:hint="eastAsia"/>
          <w:color w:val="000000" w:themeColor="text1"/>
          <w:sz w:val="24"/>
          <w:szCs w:val="24"/>
        </w:rPr>
        <w:t>联系电子邮箱：</w:t>
      </w:r>
    </w:p>
    <w:p w:rsidR="00B25EAE" w:rsidRDefault="001558D1">
      <w:pPr>
        <w:spacing w:line="460" w:lineRule="exact"/>
        <w:ind w:firstLineChars="200" w:firstLine="480"/>
        <w:rPr>
          <w:rFonts w:ascii="宋体" w:hAnsi="宋体" w:cs="宋体"/>
          <w:color w:val="000000" w:themeColor="text1"/>
          <w:sz w:val="24"/>
          <w:szCs w:val="24"/>
          <w:u w:val="single"/>
        </w:rPr>
      </w:pPr>
      <w:r>
        <w:rPr>
          <w:rFonts w:ascii="宋体" w:hAnsi="宋体" w:cs="宋体" w:hint="eastAsia"/>
          <w:color w:val="000000" w:themeColor="text1"/>
          <w:sz w:val="24"/>
          <w:szCs w:val="24"/>
        </w:rPr>
        <w:t>投标日期：</w:t>
      </w:r>
      <w:bookmarkStart w:id="1" w:name="OLE_LINK1"/>
      <w:bookmarkStart w:id="2" w:name="OLE_LINK2"/>
    </w:p>
    <w:p w:rsidR="00B25EAE" w:rsidRDefault="00B25EAE">
      <w:pPr>
        <w:widowControl/>
        <w:jc w:val="left"/>
        <w:rPr>
          <w:rFonts w:ascii="宋体" w:hAnsi="宋体" w:cs="宋体"/>
          <w:bCs/>
          <w:color w:val="000000" w:themeColor="text1"/>
          <w:sz w:val="24"/>
          <w:szCs w:val="24"/>
        </w:rPr>
      </w:pPr>
    </w:p>
    <w:bookmarkEnd w:id="1"/>
    <w:bookmarkEnd w:id="2"/>
    <w:p w:rsidR="00B25EAE" w:rsidRDefault="001558D1" w:rsidP="001558D1">
      <w:pPr>
        <w:snapToGrid w:val="0"/>
        <w:spacing w:line="360" w:lineRule="auto"/>
        <w:ind w:rightChars="-167" w:right="-351"/>
        <w:jc w:val="center"/>
        <w:rPr>
          <w:rFonts w:ascii="方正小标宋简体" w:eastAsia="方正小标宋简体"/>
          <w:color w:val="000000" w:themeColor="text1"/>
          <w:sz w:val="32"/>
          <w:szCs w:val="32"/>
        </w:rPr>
      </w:pPr>
      <w:r>
        <w:rPr>
          <w:rFonts w:ascii="宋体" w:hAnsi="宋体" w:cs="宋体" w:hint="eastAsia"/>
          <w:bCs/>
          <w:color w:val="000000" w:themeColor="text1"/>
          <w:sz w:val="24"/>
          <w:szCs w:val="24"/>
        </w:rPr>
        <w:br w:type="page"/>
      </w:r>
      <w:r>
        <w:rPr>
          <w:rFonts w:ascii="方正小标宋简体" w:eastAsia="方正小标宋简体" w:hint="eastAsia"/>
          <w:bCs/>
          <w:color w:val="000000" w:themeColor="text1"/>
          <w:sz w:val="32"/>
          <w:szCs w:val="32"/>
        </w:rPr>
        <w:lastRenderedPageBreak/>
        <w:t>三</w:t>
      </w:r>
      <w:r w:rsidR="0023780A">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法定代表人资格证明</w:t>
      </w:r>
    </w:p>
    <w:p w:rsidR="00B25EAE" w:rsidRDefault="001558D1">
      <w:pPr>
        <w:spacing w:line="440" w:lineRule="exact"/>
        <w:rPr>
          <w:color w:val="000000" w:themeColor="text1"/>
          <w:sz w:val="24"/>
        </w:rPr>
      </w:pPr>
      <w:r>
        <w:rPr>
          <w:rFonts w:hint="eastAsia"/>
          <w:color w:val="000000" w:themeColor="text1"/>
          <w:sz w:val="24"/>
        </w:rPr>
        <w:t>致淮阴工学院：</w:t>
      </w:r>
    </w:p>
    <w:p w:rsidR="00B25EAE" w:rsidRDefault="00B25EAE">
      <w:pPr>
        <w:spacing w:line="440" w:lineRule="exact"/>
        <w:rPr>
          <w:color w:val="000000" w:themeColor="text1"/>
          <w:sz w:val="24"/>
        </w:rPr>
      </w:pPr>
    </w:p>
    <w:p w:rsidR="00B25EAE" w:rsidRDefault="001558D1">
      <w:pPr>
        <w:spacing w:line="440" w:lineRule="exact"/>
        <w:ind w:firstLineChars="200" w:firstLine="480"/>
        <w:rPr>
          <w:color w:val="000000" w:themeColor="text1"/>
          <w:sz w:val="24"/>
        </w:rPr>
      </w:pPr>
      <w:r>
        <w:rPr>
          <w:rFonts w:hint="eastAsia"/>
          <w:color w:val="000000" w:themeColor="text1"/>
          <w:sz w:val="24"/>
        </w:rPr>
        <w:t>单位名称：</w:t>
      </w:r>
    </w:p>
    <w:p w:rsidR="00B25EAE" w:rsidRDefault="001558D1">
      <w:pPr>
        <w:spacing w:line="440" w:lineRule="exact"/>
        <w:ind w:firstLineChars="200" w:firstLine="480"/>
        <w:rPr>
          <w:color w:val="000000" w:themeColor="text1"/>
          <w:sz w:val="24"/>
        </w:rPr>
      </w:pPr>
      <w:r>
        <w:rPr>
          <w:rFonts w:hint="eastAsia"/>
          <w:color w:val="000000" w:themeColor="text1"/>
          <w:sz w:val="24"/>
        </w:rPr>
        <w:t>地址：</w:t>
      </w:r>
    </w:p>
    <w:p w:rsidR="00B25EAE" w:rsidRDefault="001558D1">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sidR="0023780A">
        <w:rPr>
          <w:rFonts w:hint="eastAsia"/>
          <w:color w:val="000000" w:themeColor="text1"/>
          <w:kern w:val="0"/>
          <w:sz w:val="24"/>
          <w:szCs w:val="24"/>
        </w:rPr>
        <w:t xml:space="preserve">       </w:t>
      </w:r>
      <w:r>
        <w:rPr>
          <w:rFonts w:hint="eastAsia"/>
          <w:color w:val="000000" w:themeColor="text1"/>
          <w:kern w:val="0"/>
          <w:sz w:val="24"/>
          <w:szCs w:val="24"/>
        </w:rPr>
        <w:t>性别：</w:t>
      </w:r>
      <w:r w:rsidR="0023780A">
        <w:rPr>
          <w:rFonts w:hint="eastAsia"/>
          <w:color w:val="000000" w:themeColor="text1"/>
          <w:kern w:val="0"/>
          <w:sz w:val="24"/>
          <w:szCs w:val="24"/>
        </w:rPr>
        <w:t xml:space="preserve">             </w:t>
      </w:r>
      <w:r>
        <w:rPr>
          <w:rFonts w:hint="eastAsia"/>
          <w:color w:val="000000" w:themeColor="text1"/>
          <w:kern w:val="0"/>
          <w:sz w:val="24"/>
          <w:szCs w:val="24"/>
        </w:rPr>
        <w:t>职务：</w:t>
      </w:r>
    </w:p>
    <w:p w:rsidR="00B25EAE" w:rsidRDefault="001558D1">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rsidR="00B25EAE" w:rsidRDefault="00B25EAE">
      <w:pPr>
        <w:widowControl/>
        <w:snapToGrid w:val="0"/>
        <w:spacing w:line="560" w:lineRule="exact"/>
        <w:ind w:firstLine="600"/>
        <w:jc w:val="left"/>
        <w:rPr>
          <w:color w:val="000000" w:themeColor="text1"/>
          <w:kern w:val="0"/>
          <w:sz w:val="24"/>
          <w:szCs w:val="24"/>
        </w:rPr>
      </w:pPr>
    </w:p>
    <w:p w:rsidR="00B25EAE" w:rsidRDefault="001558D1">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rsidR="00B25EAE" w:rsidRDefault="00B25EAE">
      <w:pPr>
        <w:widowControl/>
        <w:snapToGrid w:val="0"/>
        <w:spacing w:line="560" w:lineRule="exact"/>
        <w:ind w:firstLine="600"/>
        <w:jc w:val="left"/>
        <w:rPr>
          <w:color w:val="000000" w:themeColor="text1"/>
          <w:kern w:val="0"/>
          <w:sz w:val="24"/>
          <w:szCs w:val="24"/>
        </w:rPr>
      </w:pPr>
    </w:p>
    <w:p w:rsidR="00B25EAE" w:rsidRDefault="001558D1">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rsidR="00B25EAE" w:rsidRDefault="001558D1" w:rsidP="001558D1">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sidR="0023780A">
        <w:rPr>
          <w:rFonts w:hint="eastAsia"/>
          <w:color w:val="000000" w:themeColor="text1"/>
          <w:kern w:val="0"/>
          <w:sz w:val="24"/>
          <w:szCs w:val="24"/>
        </w:rPr>
        <w:t xml:space="preserve">  </w:t>
      </w:r>
      <w:r>
        <w:rPr>
          <w:rFonts w:hint="eastAsia"/>
          <w:color w:val="000000" w:themeColor="text1"/>
          <w:kern w:val="0"/>
          <w:sz w:val="24"/>
          <w:szCs w:val="24"/>
        </w:rPr>
        <w:t>年</w:t>
      </w:r>
      <w:r w:rsidR="0023780A">
        <w:rPr>
          <w:rFonts w:hint="eastAsia"/>
          <w:color w:val="000000" w:themeColor="text1"/>
          <w:kern w:val="0"/>
          <w:sz w:val="24"/>
          <w:szCs w:val="24"/>
        </w:rPr>
        <w:t xml:space="preserve">   </w:t>
      </w:r>
      <w:r>
        <w:rPr>
          <w:rFonts w:hint="eastAsia"/>
          <w:color w:val="000000" w:themeColor="text1"/>
          <w:kern w:val="0"/>
          <w:sz w:val="24"/>
          <w:szCs w:val="24"/>
        </w:rPr>
        <w:t>月</w:t>
      </w:r>
      <w:r w:rsidR="0023780A">
        <w:rPr>
          <w:rFonts w:hint="eastAsia"/>
          <w:color w:val="000000" w:themeColor="text1"/>
          <w:kern w:val="0"/>
          <w:sz w:val="24"/>
          <w:szCs w:val="24"/>
        </w:rPr>
        <w:t xml:space="preserve">   </w:t>
      </w:r>
      <w:r>
        <w:rPr>
          <w:rFonts w:hint="eastAsia"/>
          <w:color w:val="000000" w:themeColor="text1"/>
          <w:kern w:val="0"/>
          <w:sz w:val="24"/>
          <w:szCs w:val="24"/>
        </w:rPr>
        <w:t>日</w:t>
      </w:r>
    </w:p>
    <w:p w:rsidR="00B25EAE" w:rsidRDefault="00B25EAE" w:rsidP="001558D1">
      <w:pPr>
        <w:spacing w:line="560" w:lineRule="exact"/>
        <w:ind w:rightChars="-167" w:right="-351"/>
        <w:rPr>
          <w:color w:val="000000" w:themeColor="text1"/>
          <w:sz w:val="28"/>
          <w:szCs w:val="28"/>
        </w:rPr>
      </w:pPr>
    </w:p>
    <w:p w:rsidR="00B25EAE" w:rsidRDefault="00B25EAE">
      <w:pPr>
        <w:spacing w:line="500" w:lineRule="exact"/>
        <w:ind w:right="32"/>
        <w:jc w:val="center"/>
        <w:rPr>
          <w:b/>
          <w:bCs/>
          <w:color w:val="000000" w:themeColor="text1"/>
          <w:sz w:val="30"/>
        </w:rPr>
      </w:pPr>
    </w:p>
    <w:p w:rsidR="00B25EAE" w:rsidRDefault="00226438">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4342DB" w:rsidRDefault="004342DB"/>
                          <w:p w:rsidR="004342DB" w:rsidRDefault="004342DB"/>
                          <w:p w:rsidR="004342DB" w:rsidRDefault="004342DB"/>
                          <w:p w:rsidR="004342DB" w:rsidRDefault="004342DB"/>
                          <w:p w:rsidR="004342DB" w:rsidRDefault="004342DB">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4342DB" w:rsidRDefault="004342DB"/>
                    <w:p w:rsidR="004342DB" w:rsidRDefault="004342DB"/>
                    <w:p w:rsidR="004342DB" w:rsidRDefault="004342DB"/>
                    <w:p w:rsidR="004342DB" w:rsidRDefault="004342DB"/>
                    <w:p w:rsidR="004342DB" w:rsidRDefault="004342DB">
                      <w:pPr>
                        <w:jc w:val="center"/>
                      </w:pPr>
                      <w:r>
                        <w:rPr>
                          <w:rFonts w:hint="eastAsia"/>
                          <w:sz w:val="24"/>
                        </w:rPr>
                        <w:t>法人身份证复印件粘贴处</w:t>
                      </w:r>
                    </w:p>
                  </w:txbxContent>
                </v:textbox>
              </v:shape>
            </w:pict>
          </mc:Fallback>
        </mc:AlternateContent>
      </w:r>
    </w:p>
    <w:p w:rsidR="00B25EAE" w:rsidRDefault="00B25EAE">
      <w:pPr>
        <w:spacing w:line="500" w:lineRule="exact"/>
        <w:ind w:right="32"/>
        <w:jc w:val="center"/>
        <w:rPr>
          <w:b/>
          <w:bCs/>
          <w:color w:val="000000" w:themeColor="text1"/>
          <w:sz w:val="30"/>
        </w:rPr>
      </w:pPr>
    </w:p>
    <w:p w:rsidR="00B25EAE" w:rsidRDefault="001558D1">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w:t>
      </w:r>
      <w:r w:rsidR="0023780A">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法定代表人授权书</w:t>
      </w:r>
    </w:p>
    <w:p w:rsidR="00B25EAE" w:rsidRDefault="00B25EAE">
      <w:pPr>
        <w:spacing w:line="500" w:lineRule="exact"/>
        <w:ind w:right="32"/>
        <w:jc w:val="center"/>
        <w:rPr>
          <w:b/>
          <w:bCs/>
          <w:color w:val="000000" w:themeColor="text1"/>
          <w:sz w:val="30"/>
          <w:szCs w:val="30"/>
        </w:rPr>
      </w:pPr>
    </w:p>
    <w:p w:rsidR="00B25EAE" w:rsidRDefault="001558D1">
      <w:pPr>
        <w:spacing w:line="480" w:lineRule="exact"/>
        <w:rPr>
          <w:color w:val="000000" w:themeColor="text1"/>
          <w:sz w:val="24"/>
          <w:szCs w:val="24"/>
        </w:rPr>
      </w:pPr>
      <w:r>
        <w:rPr>
          <w:rFonts w:hint="eastAsia"/>
          <w:color w:val="000000" w:themeColor="text1"/>
          <w:sz w:val="24"/>
          <w:szCs w:val="24"/>
        </w:rPr>
        <w:t>致淮阴工学院：</w:t>
      </w:r>
    </w:p>
    <w:p w:rsidR="00B25EAE" w:rsidRDefault="001558D1">
      <w:pPr>
        <w:spacing w:line="480" w:lineRule="exact"/>
        <w:ind w:right="32" w:firstLineChars="200" w:firstLine="480"/>
        <w:rPr>
          <w:color w:val="000000" w:themeColor="text1"/>
          <w:sz w:val="24"/>
          <w:szCs w:val="24"/>
        </w:rPr>
      </w:pPr>
      <w:r>
        <w:rPr>
          <w:rFonts w:hint="eastAsia"/>
          <w:color w:val="000000" w:themeColor="text1"/>
          <w:sz w:val="24"/>
          <w:szCs w:val="24"/>
        </w:rPr>
        <w:t>委托方：</w:t>
      </w:r>
    </w:p>
    <w:p w:rsidR="00B25EAE" w:rsidRDefault="001558D1">
      <w:pPr>
        <w:spacing w:line="480" w:lineRule="exact"/>
        <w:ind w:right="32" w:firstLineChars="200" w:firstLine="480"/>
        <w:rPr>
          <w:color w:val="000000" w:themeColor="text1"/>
          <w:sz w:val="24"/>
          <w:szCs w:val="24"/>
        </w:rPr>
      </w:pPr>
      <w:r>
        <w:rPr>
          <w:rFonts w:hint="eastAsia"/>
          <w:color w:val="000000" w:themeColor="text1"/>
          <w:sz w:val="24"/>
        </w:rPr>
        <w:t>地址：</w:t>
      </w:r>
    </w:p>
    <w:p w:rsidR="00B25EAE" w:rsidRDefault="001558D1">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rsidR="00B25EAE" w:rsidRDefault="001558D1">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sidR="0023780A">
        <w:rPr>
          <w:rFonts w:hint="eastAsia"/>
          <w:color w:val="000000" w:themeColor="text1"/>
          <w:sz w:val="24"/>
          <w:szCs w:val="24"/>
        </w:rPr>
        <w:t xml:space="preserve">          </w:t>
      </w:r>
      <w:r>
        <w:rPr>
          <w:rFonts w:hint="eastAsia"/>
          <w:color w:val="000000" w:themeColor="text1"/>
          <w:sz w:val="24"/>
          <w:szCs w:val="24"/>
        </w:rPr>
        <w:t>性别：</w:t>
      </w:r>
      <w:r w:rsidR="0023780A">
        <w:rPr>
          <w:rFonts w:hint="eastAsia"/>
          <w:color w:val="000000" w:themeColor="text1"/>
          <w:sz w:val="24"/>
          <w:szCs w:val="24"/>
        </w:rPr>
        <w:t xml:space="preserve">       </w:t>
      </w:r>
      <w:r>
        <w:rPr>
          <w:rFonts w:hint="eastAsia"/>
          <w:color w:val="000000" w:themeColor="text1"/>
          <w:sz w:val="24"/>
          <w:szCs w:val="24"/>
        </w:rPr>
        <w:t>职务：</w:t>
      </w:r>
    </w:p>
    <w:p w:rsidR="00B25EAE" w:rsidRDefault="001558D1">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rsidR="00B25EAE" w:rsidRDefault="001558D1">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rsidR="00B25EAE" w:rsidRDefault="001558D1">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rsidR="00B25EAE" w:rsidRDefault="001558D1">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rsidR="00B25EAE" w:rsidRDefault="00B25EAE">
      <w:pPr>
        <w:spacing w:line="480" w:lineRule="exact"/>
        <w:ind w:right="34"/>
        <w:rPr>
          <w:color w:val="000000" w:themeColor="text1"/>
          <w:sz w:val="24"/>
          <w:szCs w:val="24"/>
        </w:rPr>
      </w:pPr>
    </w:p>
    <w:p w:rsidR="00B25EAE" w:rsidRDefault="001558D1">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rsidR="00B25EAE" w:rsidRDefault="001558D1" w:rsidP="001558D1">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sidR="0023780A">
        <w:rPr>
          <w:rFonts w:hint="eastAsia"/>
          <w:color w:val="000000" w:themeColor="text1"/>
          <w:kern w:val="0"/>
          <w:sz w:val="24"/>
          <w:szCs w:val="24"/>
        </w:rPr>
        <w:t xml:space="preserve"> </w:t>
      </w:r>
      <w:r>
        <w:rPr>
          <w:rFonts w:hint="eastAsia"/>
          <w:color w:val="000000" w:themeColor="text1"/>
          <w:kern w:val="0"/>
          <w:sz w:val="24"/>
          <w:szCs w:val="24"/>
        </w:rPr>
        <w:t>年</w:t>
      </w:r>
      <w:r w:rsidR="0023780A">
        <w:rPr>
          <w:rFonts w:hint="eastAsia"/>
          <w:color w:val="000000" w:themeColor="text1"/>
          <w:kern w:val="0"/>
          <w:sz w:val="24"/>
          <w:szCs w:val="24"/>
        </w:rPr>
        <w:t xml:space="preserve">  </w:t>
      </w:r>
      <w:r>
        <w:rPr>
          <w:rFonts w:hint="eastAsia"/>
          <w:color w:val="000000" w:themeColor="text1"/>
          <w:kern w:val="0"/>
          <w:sz w:val="24"/>
          <w:szCs w:val="24"/>
        </w:rPr>
        <w:t>月</w:t>
      </w:r>
      <w:r w:rsidR="0023780A">
        <w:rPr>
          <w:rFonts w:hint="eastAsia"/>
          <w:color w:val="000000" w:themeColor="text1"/>
          <w:kern w:val="0"/>
          <w:sz w:val="24"/>
          <w:szCs w:val="24"/>
        </w:rPr>
        <w:t xml:space="preserve">   </w:t>
      </w:r>
      <w:r>
        <w:rPr>
          <w:rFonts w:hint="eastAsia"/>
          <w:color w:val="000000" w:themeColor="text1"/>
          <w:kern w:val="0"/>
          <w:sz w:val="24"/>
          <w:szCs w:val="24"/>
        </w:rPr>
        <w:t>日</w:t>
      </w:r>
    </w:p>
    <w:p w:rsidR="00B25EAE" w:rsidRDefault="00B25EAE" w:rsidP="001558D1">
      <w:pPr>
        <w:spacing w:line="360" w:lineRule="auto"/>
        <w:ind w:rightChars="-167" w:right="-351"/>
        <w:rPr>
          <w:color w:val="000000" w:themeColor="text1"/>
          <w:sz w:val="28"/>
          <w:szCs w:val="28"/>
        </w:rPr>
      </w:pPr>
    </w:p>
    <w:p w:rsidR="00B25EAE" w:rsidRDefault="00226438" w:rsidP="001558D1">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4342DB" w:rsidRDefault="004342DB"/>
                          <w:p w:rsidR="004342DB" w:rsidRDefault="004342DB"/>
                          <w:p w:rsidR="004342DB" w:rsidRDefault="004342DB"/>
                          <w:p w:rsidR="004342DB" w:rsidRDefault="004342DB">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4342DB" w:rsidRDefault="004342DB"/>
                    <w:p w:rsidR="004342DB" w:rsidRDefault="004342DB"/>
                    <w:p w:rsidR="004342DB" w:rsidRDefault="004342DB"/>
                    <w:p w:rsidR="004342DB" w:rsidRDefault="004342DB">
                      <w:pPr>
                        <w:jc w:val="center"/>
                      </w:pPr>
                      <w:r>
                        <w:rPr>
                          <w:rFonts w:hint="eastAsia"/>
                          <w:sz w:val="24"/>
                        </w:rPr>
                        <w:t>法人身份证复印件粘贴处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4342DB" w:rsidRDefault="004342DB"/>
                          <w:p w:rsidR="004342DB" w:rsidRDefault="004342DB"/>
                          <w:p w:rsidR="004342DB" w:rsidRDefault="004342DB"/>
                          <w:p w:rsidR="004342DB" w:rsidRDefault="004342DB">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4342DB" w:rsidRDefault="004342DB"/>
                    <w:p w:rsidR="004342DB" w:rsidRDefault="004342DB"/>
                    <w:p w:rsidR="004342DB" w:rsidRDefault="004342DB"/>
                    <w:p w:rsidR="004342DB" w:rsidRDefault="004342DB">
                      <w:pPr>
                        <w:jc w:val="center"/>
                      </w:pPr>
                      <w:r>
                        <w:rPr>
                          <w:rFonts w:hint="eastAsia"/>
                          <w:sz w:val="24"/>
                        </w:rPr>
                        <w:t>授权委托人身份证复印件粘贴处</w:t>
                      </w:r>
                    </w:p>
                  </w:txbxContent>
                </v:textbox>
              </v:shape>
            </w:pict>
          </mc:Fallback>
        </mc:AlternateContent>
      </w:r>
    </w:p>
    <w:p w:rsidR="00B25EAE" w:rsidRDefault="00B25EAE" w:rsidP="001558D1">
      <w:pPr>
        <w:spacing w:line="360" w:lineRule="auto"/>
        <w:ind w:rightChars="-167" w:right="-351"/>
        <w:rPr>
          <w:color w:val="000000" w:themeColor="text1"/>
          <w:sz w:val="28"/>
          <w:szCs w:val="28"/>
        </w:rPr>
      </w:pPr>
    </w:p>
    <w:p w:rsidR="00B25EAE" w:rsidRDefault="00B25EAE" w:rsidP="001558D1">
      <w:pPr>
        <w:spacing w:line="360" w:lineRule="auto"/>
        <w:ind w:rightChars="-167" w:right="-351"/>
        <w:rPr>
          <w:color w:val="000000" w:themeColor="text1"/>
          <w:sz w:val="28"/>
          <w:szCs w:val="28"/>
        </w:rPr>
      </w:pPr>
    </w:p>
    <w:p w:rsidR="00B25EAE" w:rsidRDefault="00B25EAE" w:rsidP="001558D1">
      <w:pPr>
        <w:spacing w:line="360" w:lineRule="auto"/>
        <w:ind w:rightChars="-167" w:right="-351"/>
        <w:rPr>
          <w:color w:val="000000" w:themeColor="text1"/>
          <w:sz w:val="28"/>
          <w:szCs w:val="28"/>
        </w:rPr>
      </w:pPr>
    </w:p>
    <w:p w:rsidR="00B25EAE" w:rsidRDefault="001558D1">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ascii="方正小标宋简体" w:eastAsia="方正小标宋简体" w:hint="eastAsia"/>
          <w:color w:val="000000" w:themeColor="text1"/>
          <w:sz w:val="32"/>
          <w:szCs w:val="32"/>
        </w:rPr>
        <w:lastRenderedPageBreak/>
        <w:t>五</w:t>
      </w:r>
      <w:r w:rsidR="0023780A">
        <w:rPr>
          <w:rFonts w:ascii="方正小标宋简体" w:eastAsia="方正小标宋简体" w:hint="eastAsia"/>
          <w:color w:val="000000" w:themeColor="text1"/>
          <w:sz w:val="32"/>
          <w:szCs w:val="32"/>
        </w:rPr>
        <w:t xml:space="preserve">  </w:t>
      </w:r>
      <w:r>
        <w:rPr>
          <w:rFonts w:ascii="方正小标宋简体" w:eastAsia="方正小标宋简体" w:hint="eastAsia"/>
          <w:color w:val="000000" w:themeColor="text1"/>
          <w:sz w:val="32"/>
          <w:szCs w:val="32"/>
        </w:rPr>
        <w:t>报价明细表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706"/>
        <w:gridCol w:w="851"/>
        <w:gridCol w:w="646"/>
        <w:gridCol w:w="2614"/>
        <w:gridCol w:w="999"/>
      </w:tblGrid>
      <w:tr w:rsidR="00B25EAE">
        <w:trPr>
          <w:trHeight w:val="1066"/>
        </w:trPr>
        <w:tc>
          <w:tcPr>
            <w:tcW w:w="757" w:type="dxa"/>
            <w:vAlign w:val="center"/>
          </w:tcPr>
          <w:p w:rsidR="00B25EAE" w:rsidRDefault="001558D1">
            <w:pPr>
              <w:rPr>
                <w:rFonts w:ascii="宋体" w:hAnsi="宋体" w:cs="宋体"/>
                <w:szCs w:val="21"/>
              </w:rPr>
            </w:pPr>
            <w:r>
              <w:rPr>
                <w:rFonts w:ascii="宋体" w:hAnsi="宋体" w:cs="宋体" w:hint="eastAsia"/>
                <w:szCs w:val="21"/>
              </w:rPr>
              <w:t>电梯</w:t>
            </w:r>
          </w:p>
          <w:p w:rsidR="00B25EAE" w:rsidRDefault="001558D1">
            <w:pPr>
              <w:pStyle w:val="a0"/>
              <w:ind w:firstLineChars="0" w:firstLine="0"/>
              <w:rPr>
                <w:rFonts w:ascii="宋体" w:hAnsi="宋体" w:cs="宋体"/>
                <w:sz w:val="21"/>
                <w:szCs w:val="21"/>
              </w:rPr>
            </w:pPr>
            <w:r>
              <w:rPr>
                <w:rFonts w:ascii="宋体" w:hAnsi="宋体" w:cs="宋体" w:hint="eastAsia"/>
                <w:kern w:val="0"/>
                <w:sz w:val="21"/>
                <w:szCs w:val="21"/>
              </w:rPr>
              <w:t>品牌</w:t>
            </w:r>
          </w:p>
        </w:tc>
        <w:tc>
          <w:tcPr>
            <w:tcW w:w="2706" w:type="dxa"/>
            <w:vAlign w:val="center"/>
          </w:tcPr>
          <w:p w:rsidR="00B25EAE" w:rsidRDefault="001558D1">
            <w:pPr>
              <w:ind w:firstLine="420"/>
              <w:rPr>
                <w:rFonts w:ascii="宋体" w:hAnsi="宋体" w:cs="宋体"/>
                <w:kern w:val="0"/>
                <w:szCs w:val="21"/>
              </w:rPr>
            </w:pPr>
            <w:r>
              <w:rPr>
                <w:rFonts w:ascii="宋体" w:hAnsi="宋体" w:cs="宋体" w:hint="eastAsia"/>
                <w:kern w:val="0"/>
                <w:szCs w:val="21"/>
              </w:rPr>
              <w:t>地点</w:t>
            </w:r>
          </w:p>
        </w:tc>
        <w:tc>
          <w:tcPr>
            <w:tcW w:w="851" w:type="dxa"/>
            <w:vAlign w:val="center"/>
          </w:tcPr>
          <w:p w:rsidR="00B25EAE" w:rsidRDefault="001558D1">
            <w:pPr>
              <w:rPr>
                <w:rFonts w:ascii="宋体" w:hAnsi="宋体" w:cs="宋体"/>
                <w:kern w:val="0"/>
                <w:szCs w:val="21"/>
              </w:rPr>
            </w:pPr>
            <w:r>
              <w:rPr>
                <w:rFonts w:ascii="宋体" w:hAnsi="宋体" w:cs="宋体" w:hint="eastAsia"/>
                <w:kern w:val="0"/>
                <w:szCs w:val="21"/>
              </w:rPr>
              <w:t>楼层</w:t>
            </w:r>
          </w:p>
        </w:tc>
        <w:tc>
          <w:tcPr>
            <w:tcW w:w="646" w:type="dxa"/>
            <w:vAlign w:val="center"/>
          </w:tcPr>
          <w:p w:rsidR="00B25EAE" w:rsidRDefault="001558D1">
            <w:pPr>
              <w:jc w:val="center"/>
              <w:rPr>
                <w:rFonts w:ascii="宋体" w:hAnsi="宋体" w:cs="宋体"/>
                <w:kern w:val="0"/>
                <w:szCs w:val="21"/>
              </w:rPr>
            </w:pPr>
            <w:r>
              <w:rPr>
                <w:rFonts w:ascii="宋体" w:hAnsi="宋体" w:cs="宋体" w:hint="eastAsia"/>
                <w:kern w:val="0"/>
                <w:szCs w:val="21"/>
              </w:rPr>
              <w:t>数量</w:t>
            </w:r>
          </w:p>
        </w:tc>
        <w:tc>
          <w:tcPr>
            <w:tcW w:w="2614" w:type="dxa"/>
            <w:vAlign w:val="center"/>
          </w:tcPr>
          <w:p w:rsidR="00B25EAE" w:rsidRDefault="001558D1">
            <w:pPr>
              <w:ind w:firstLine="420"/>
              <w:rPr>
                <w:rFonts w:ascii="宋体" w:hAnsi="宋体" w:cs="宋体"/>
                <w:kern w:val="0"/>
                <w:szCs w:val="21"/>
              </w:rPr>
            </w:pPr>
            <w:r>
              <w:rPr>
                <w:rFonts w:ascii="宋体" w:hAnsi="宋体" w:cs="宋体" w:hint="eastAsia"/>
                <w:kern w:val="0"/>
                <w:szCs w:val="21"/>
              </w:rPr>
              <w:t>维保期限</w:t>
            </w:r>
          </w:p>
        </w:tc>
        <w:tc>
          <w:tcPr>
            <w:tcW w:w="999" w:type="dxa"/>
            <w:vAlign w:val="center"/>
          </w:tcPr>
          <w:p w:rsidR="00B25EAE" w:rsidRDefault="001558D1">
            <w:pPr>
              <w:jc w:val="center"/>
              <w:rPr>
                <w:rFonts w:ascii="宋体" w:hAnsi="宋体" w:cs="宋体"/>
                <w:kern w:val="0"/>
                <w:szCs w:val="21"/>
              </w:rPr>
            </w:pPr>
            <w:r>
              <w:rPr>
                <w:rFonts w:ascii="宋体" w:hAnsi="宋体" w:cs="宋体" w:hint="eastAsia"/>
                <w:kern w:val="0"/>
                <w:szCs w:val="21"/>
              </w:rPr>
              <w:t>价格（万元/年）</w:t>
            </w:r>
          </w:p>
        </w:tc>
      </w:tr>
      <w:tr w:rsidR="00941F62">
        <w:trPr>
          <w:trHeight w:val="53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日立</w:t>
            </w:r>
          </w:p>
        </w:tc>
        <w:tc>
          <w:tcPr>
            <w:tcW w:w="2706" w:type="dxa"/>
            <w:vAlign w:val="center"/>
          </w:tcPr>
          <w:p w:rsidR="00941F62" w:rsidRDefault="00941F62">
            <w:pPr>
              <w:rPr>
                <w:rFonts w:ascii="宋体" w:hAnsi="宋体" w:cs="宋体"/>
                <w:kern w:val="0"/>
                <w:szCs w:val="21"/>
              </w:rPr>
            </w:pPr>
            <w:r>
              <w:rPr>
                <w:rFonts w:ascii="宋体" w:hAnsi="宋体" w:cs="宋体" w:hint="eastAsia"/>
                <w:kern w:val="0"/>
                <w:szCs w:val="21"/>
              </w:rPr>
              <w:t>北京路校区教学主楼</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17/17</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3</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ind w:firstLine="420"/>
              <w:jc w:val="center"/>
              <w:rPr>
                <w:rFonts w:ascii="宋体" w:hAnsi="宋体" w:cs="宋体"/>
                <w:kern w:val="0"/>
                <w:szCs w:val="21"/>
              </w:rPr>
            </w:pPr>
          </w:p>
        </w:tc>
      </w:tr>
      <w:tr w:rsidR="00941F62">
        <w:trPr>
          <w:trHeight w:val="53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日立</w:t>
            </w:r>
          </w:p>
        </w:tc>
        <w:tc>
          <w:tcPr>
            <w:tcW w:w="2706" w:type="dxa"/>
            <w:vAlign w:val="center"/>
          </w:tcPr>
          <w:p w:rsidR="00941F62" w:rsidRDefault="00941F62">
            <w:pPr>
              <w:rPr>
                <w:rFonts w:ascii="宋体" w:hAnsi="宋体" w:cs="宋体"/>
                <w:kern w:val="0"/>
                <w:szCs w:val="21"/>
              </w:rPr>
            </w:pPr>
            <w:r>
              <w:rPr>
                <w:rFonts w:ascii="宋体" w:hAnsi="宋体" w:cs="宋体" w:hint="eastAsia"/>
                <w:kern w:val="0"/>
                <w:szCs w:val="21"/>
              </w:rPr>
              <w:t>北京路校区图书馆</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5/5</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1</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ind w:firstLine="420"/>
              <w:jc w:val="center"/>
              <w:rPr>
                <w:rFonts w:ascii="宋体" w:hAnsi="宋体" w:cs="宋体"/>
                <w:kern w:val="0"/>
                <w:szCs w:val="21"/>
              </w:rPr>
            </w:pPr>
          </w:p>
        </w:tc>
      </w:tr>
      <w:tr w:rsidR="00941F62">
        <w:trPr>
          <w:trHeight w:val="53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日立</w:t>
            </w:r>
          </w:p>
        </w:tc>
        <w:tc>
          <w:tcPr>
            <w:tcW w:w="2706" w:type="dxa"/>
            <w:vAlign w:val="center"/>
          </w:tcPr>
          <w:p w:rsidR="00941F62" w:rsidRDefault="00941F62">
            <w:pPr>
              <w:rPr>
                <w:rFonts w:ascii="宋体" w:hAnsi="宋体" w:cs="宋体"/>
                <w:kern w:val="0"/>
                <w:szCs w:val="21"/>
              </w:rPr>
            </w:pPr>
            <w:r>
              <w:rPr>
                <w:rFonts w:ascii="宋体" w:hAnsi="宋体" w:cs="宋体" w:hint="eastAsia"/>
                <w:kern w:val="0"/>
                <w:szCs w:val="21"/>
              </w:rPr>
              <w:t>枚乘路校区行政楼</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5/5</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1</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ind w:firstLine="420"/>
              <w:jc w:val="center"/>
              <w:rPr>
                <w:rFonts w:ascii="宋体" w:hAnsi="宋体" w:cs="宋体"/>
                <w:kern w:val="0"/>
                <w:szCs w:val="21"/>
              </w:rPr>
            </w:pPr>
          </w:p>
        </w:tc>
      </w:tr>
      <w:tr w:rsidR="00941F62">
        <w:trPr>
          <w:trHeight w:val="53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日立</w:t>
            </w:r>
          </w:p>
        </w:tc>
        <w:tc>
          <w:tcPr>
            <w:tcW w:w="2706" w:type="dxa"/>
            <w:vAlign w:val="center"/>
          </w:tcPr>
          <w:p w:rsidR="00941F62" w:rsidRDefault="00941F62">
            <w:pPr>
              <w:rPr>
                <w:rFonts w:ascii="宋体" w:hAnsi="宋体" w:cs="宋体"/>
                <w:kern w:val="0"/>
                <w:szCs w:val="21"/>
              </w:rPr>
            </w:pPr>
            <w:r>
              <w:rPr>
                <w:rFonts w:ascii="宋体" w:hAnsi="宋体" w:cs="宋体" w:hint="eastAsia"/>
                <w:kern w:val="0"/>
                <w:szCs w:val="21"/>
              </w:rPr>
              <w:t>枚乘路校区逸夫楼</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12/12</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3</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ind w:firstLine="420"/>
              <w:jc w:val="center"/>
              <w:rPr>
                <w:rFonts w:ascii="宋体" w:hAnsi="宋体" w:cs="宋体"/>
                <w:kern w:val="0"/>
                <w:szCs w:val="21"/>
              </w:rPr>
            </w:pPr>
          </w:p>
        </w:tc>
      </w:tr>
      <w:tr w:rsidR="00941F62">
        <w:trPr>
          <w:trHeight w:val="54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日立</w:t>
            </w:r>
          </w:p>
        </w:tc>
        <w:tc>
          <w:tcPr>
            <w:tcW w:w="2706" w:type="dxa"/>
            <w:vAlign w:val="center"/>
          </w:tcPr>
          <w:p w:rsidR="00941F62" w:rsidRDefault="00941F62">
            <w:pPr>
              <w:rPr>
                <w:rFonts w:ascii="宋体" w:hAnsi="宋体" w:cs="宋体"/>
                <w:kern w:val="0"/>
                <w:szCs w:val="21"/>
              </w:rPr>
            </w:pPr>
            <w:r>
              <w:rPr>
                <w:rFonts w:ascii="宋体" w:hAnsi="宋体" w:cs="宋体" w:hint="eastAsia"/>
                <w:kern w:val="0"/>
                <w:szCs w:val="21"/>
              </w:rPr>
              <w:t>枚乘路校区图书馆</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7/7</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2</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ind w:firstLine="420"/>
              <w:jc w:val="center"/>
              <w:rPr>
                <w:rFonts w:ascii="宋体" w:hAnsi="宋体" w:cs="宋体"/>
                <w:kern w:val="0"/>
                <w:szCs w:val="21"/>
              </w:rPr>
            </w:pPr>
          </w:p>
        </w:tc>
      </w:tr>
      <w:tr w:rsidR="00941F62">
        <w:trPr>
          <w:trHeight w:val="54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日立</w:t>
            </w:r>
          </w:p>
        </w:tc>
        <w:tc>
          <w:tcPr>
            <w:tcW w:w="2706" w:type="dxa"/>
            <w:vAlign w:val="center"/>
          </w:tcPr>
          <w:p w:rsidR="00941F62" w:rsidRDefault="00941F62">
            <w:pPr>
              <w:rPr>
                <w:rFonts w:ascii="宋体" w:hAnsi="宋体" w:cs="宋体"/>
                <w:kern w:val="0"/>
                <w:szCs w:val="21"/>
              </w:rPr>
            </w:pPr>
            <w:r>
              <w:rPr>
                <w:rFonts w:ascii="宋体" w:hAnsi="宋体" w:cs="宋体" w:hint="eastAsia"/>
                <w:kern w:val="0"/>
                <w:szCs w:val="21"/>
              </w:rPr>
              <w:t>枚乘路校区南园教师公寓</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12/12</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17</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ind w:firstLine="420"/>
              <w:jc w:val="center"/>
              <w:rPr>
                <w:rFonts w:ascii="宋体" w:hAnsi="宋体" w:cs="宋体"/>
                <w:kern w:val="0"/>
                <w:szCs w:val="21"/>
              </w:rPr>
            </w:pPr>
          </w:p>
        </w:tc>
      </w:tr>
      <w:tr w:rsidR="00941F62">
        <w:trPr>
          <w:trHeight w:val="718"/>
        </w:trPr>
        <w:tc>
          <w:tcPr>
            <w:tcW w:w="757" w:type="dxa"/>
            <w:vAlign w:val="center"/>
          </w:tcPr>
          <w:p w:rsidR="00941F62" w:rsidRDefault="00941F62">
            <w:pPr>
              <w:rPr>
                <w:rFonts w:ascii="宋体" w:hAnsi="宋体" w:cs="宋体"/>
                <w:kern w:val="0"/>
                <w:szCs w:val="21"/>
              </w:rPr>
            </w:pPr>
            <w:r>
              <w:rPr>
                <w:rFonts w:ascii="宋体" w:hAnsi="宋体" w:cs="宋体" w:hint="eastAsia"/>
                <w:kern w:val="0"/>
                <w:szCs w:val="21"/>
              </w:rPr>
              <w:t>三菱</w:t>
            </w:r>
          </w:p>
        </w:tc>
        <w:tc>
          <w:tcPr>
            <w:tcW w:w="2706" w:type="dxa"/>
            <w:vAlign w:val="center"/>
          </w:tcPr>
          <w:p w:rsidR="00941F62" w:rsidRDefault="00941F62">
            <w:pPr>
              <w:jc w:val="center"/>
              <w:rPr>
                <w:rFonts w:ascii="宋体" w:hAnsi="宋体" w:cs="宋体"/>
                <w:kern w:val="0"/>
                <w:szCs w:val="21"/>
              </w:rPr>
            </w:pPr>
            <w:r>
              <w:rPr>
                <w:rFonts w:ascii="宋体" w:hAnsi="宋体" w:cs="宋体" w:hint="eastAsia"/>
                <w:kern w:val="0"/>
                <w:szCs w:val="21"/>
              </w:rPr>
              <w:t>枚乘路校区北园教师公寓</w:t>
            </w:r>
          </w:p>
        </w:tc>
        <w:tc>
          <w:tcPr>
            <w:tcW w:w="851" w:type="dxa"/>
            <w:vAlign w:val="center"/>
          </w:tcPr>
          <w:p w:rsidR="00941F62" w:rsidRDefault="00941F62">
            <w:pPr>
              <w:rPr>
                <w:rFonts w:ascii="宋体" w:hAnsi="宋体" w:cs="宋体"/>
                <w:kern w:val="0"/>
                <w:szCs w:val="21"/>
              </w:rPr>
            </w:pPr>
            <w:r>
              <w:rPr>
                <w:rFonts w:ascii="宋体" w:hAnsi="宋体" w:cs="宋体" w:hint="eastAsia"/>
                <w:kern w:val="0"/>
                <w:szCs w:val="21"/>
              </w:rPr>
              <w:t>7/7</w:t>
            </w:r>
          </w:p>
        </w:tc>
        <w:tc>
          <w:tcPr>
            <w:tcW w:w="646" w:type="dxa"/>
            <w:vAlign w:val="center"/>
          </w:tcPr>
          <w:p w:rsidR="00941F62" w:rsidRDefault="00941F62">
            <w:pPr>
              <w:jc w:val="center"/>
              <w:rPr>
                <w:rFonts w:ascii="宋体" w:hAnsi="宋体" w:cs="宋体"/>
                <w:kern w:val="0"/>
                <w:szCs w:val="21"/>
              </w:rPr>
            </w:pPr>
            <w:r>
              <w:rPr>
                <w:rFonts w:ascii="宋体" w:hAnsi="宋体" w:cs="宋体" w:hint="eastAsia"/>
                <w:kern w:val="0"/>
                <w:szCs w:val="21"/>
              </w:rPr>
              <w:t>3</w:t>
            </w:r>
          </w:p>
        </w:tc>
        <w:tc>
          <w:tcPr>
            <w:tcW w:w="2614" w:type="dxa"/>
            <w:vAlign w:val="center"/>
          </w:tcPr>
          <w:p w:rsidR="00941F62" w:rsidRDefault="00941F62" w:rsidP="00B008BE">
            <w:pPr>
              <w:jc w:val="center"/>
              <w:rPr>
                <w:kern w:val="0"/>
                <w:szCs w:val="21"/>
              </w:rPr>
            </w:pPr>
            <w:r>
              <w:rPr>
                <w:rFonts w:hint="eastAsia"/>
                <w:kern w:val="0"/>
                <w:szCs w:val="21"/>
              </w:rPr>
              <w:t>2020.10-2023.10</w:t>
            </w:r>
          </w:p>
        </w:tc>
        <w:tc>
          <w:tcPr>
            <w:tcW w:w="999" w:type="dxa"/>
            <w:vAlign w:val="center"/>
          </w:tcPr>
          <w:p w:rsidR="00941F62" w:rsidRDefault="00941F62">
            <w:pPr>
              <w:jc w:val="center"/>
              <w:rPr>
                <w:rFonts w:ascii="宋体" w:hAnsi="宋体" w:cs="宋体"/>
                <w:kern w:val="0"/>
                <w:szCs w:val="21"/>
              </w:rPr>
            </w:pPr>
          </w:p>
        </w:tc>
      </w:tr>
      <w:tr w:rsidR="00B25EAE">
        <w:trPr>
          <w:trHeight w:val="548"/>
        </w:trPr>
        <w:tc>
          <w:tcPr>
            <w:tcW w:w="3463" w:type="dxa"/>
            <w:gridSpan w:val="2"/>
            <w:vAlign w:val="center"/>
          </w:tcPr>
          <w:p w:rsidR="00B25EAE" w:rsidRDefault="001558D1">
            <w:pPr>
              <w:ind w:firstLine="420"/>
              <w:rPr>
                <w:rFonts w:ascii="宋体" w:hAnsi="宋体" w:cs="宋体"/>
                <w:kern w:val="0"/>
                <w:szCs w:val="21"/>
              </w:rPr>
            </w:pPr>
            <w:r>
              <w:rPr>
                <w:rFonts w:ascii="宋体" w:hAnsi="宋体" w:cs="宋体" w:hint="eastAsia"/>
                <w:kern w:val="0"/>
                <w:szCs w:val="21"/>
              </w:rPr>
              <w:t>年单价</w:t>
            </w:r>
            <w:r w:rsidR="00815A49">
              <w:rPr>
                <w:rFonts w:ascii="宋体" w:hAnsi="宋体" w:cs="宋体" w:hint="eastAsia"/>
                <w:kern w:val="0"/>
                <w:szCs w:val="21"/>
              </w:rPr>
              <w:t>合计</w:t>
            </w:r>
          </w:p>
        </w:tc>
        <w:tc>
          <w:tcPr>
            <w:tcW w:w="5110" w:type="dxa"/>
            <w:gridSpan w:val="4"/>
            <w:vAlign w:val="center"/>
          </w:tcPr>
          <w:p w:rsidR="00B25EAE" w:rsidRDefault="001558D1" w:rsidP="00C3499F">
            <w:pPr>
              <w:rPr>
                <w:rFonts w:ascii="宋体" w:hAnsi="宋体" w:cs="宋体"/>
                <w:kern w:val="0"/>
                <w:szCs w:val="21"/>
              </w:rPr>
            </w:pPr>
            <w:r>
              <w:rPr>
                <w:rFonts w:ascii="宋体" w:hAnsi="宋体" w:cs="宋体" w:hint="eastAsia"/>
                <w:kern w:val="0"/>
                <w:szCs w:val="21"/>
              </w:rPr>
              <w:t xml:space="preserve">小写：¥        </w:t>
            </w:r>
          </w:p>
        </w:tc>
      </w:tr>
      <w:tr w:rsidR="00B25EAE">
        <w:trPr>
          <w:trHeight w:val="548"/>
        </w:trPr>
        <w:tc>
          <w:tcPr>
            <w:tcW w:w="3463" w:type="dxa"/>
            <w:gridSpan w:val="2"/>
            <w:vAlign w:val="center"/>
          </w:tcPr>
          <w:p w:rsidR="00B25EAE" w:rsidRDefault="001558D1">
            <w:pPr>
              <w:ind w:firstLine="420"/>
              <w:rPr>
                <w:rFonts w:ascii="宋体" w:hAnsi="宋体" w:cs="宋体"/>
                <w:kern w:val="0"/>
                <w:szCs w:val="21"/>
              </w:rPr>
            </w:pPr>
            <w:r>
              <w:rPr>
                <w:rFonts w:ascii="宋体" w:hAnsi="宋体" w:cs="宋体" w:hint="eastAsia"/>
                <w:kern w:val="0"/>
                <w:szCs w:val="21"/>
              </w:rPr>
              <w:t>三年总价</w:t>
            </w:r>
          </w:p>
        </w:tc>
        <w:tc>
          <w:tcPr>
            <w:tcW w:w="5110" w:type="dxa"/>
            <w:gridSpan w:val="4"/>
            <w:vAlign w:val="center"/>
          </w:tcPr>
          <w:p w:rsidR="00B25EAE" w:rsidRDefault="001558D1" w:rsidP="00C3499F">
            <w:pPr>
              <w:rPr>
                <w:rFonts w:ascii="宋体" w:hAnsi="宋体" w:cs="宋体"/>
                <w:kern w:val="0"/>
                <w:szCs w:val="21"/>
              </w:rPr>
            </w:pPr>
            <w:r>
              <w:rPr>
                <w:rFonts w:ascii="宋体" w:hAnsi="宋体" w:cs="宋体" w:hint="eastAsia"/>
                <w:kern w:val="0"/>
                <w:szCs w:val="21"/>
              </w:rPr>
              <w:t xml:space="preserve">小写：¥       </w:t>
            </w:r>
          </w:p>
        </w:tc>
      </w:tr>
    </w:tbl>
    <w:p w:rsidR="00B25EAE" w:rsidRDefault="00B25EAE" w:rsidP="001558D1">
      <w:pPr>
        <w:spacing w:line="520" w:lineRule="exact"/>
        <w:ind w:rightChars="-118" w:right="-248" w:firstLineChars="2097" w:firstLine="5033"/>
        <w:rPr>
          <w:color w:val="000000" w:themeColor="text1"/>
          <w:sz w:val="24"/>
        </w:rPr>
      </w:pPr>
    </w:p>
    <w:p w:rsidR="00B25EAE" w:rsidRDefault="001558D1">
      <w:pPr>
        <w:spacing w:line="520" w:lineRule="exact"/>
        <w:rPr>
          <w:color w:val="000000" w:themeColor="text1"/>
          <w:sz w:val="24"/>
          <w:szCs w:val="24"/>
        </w:rPr>
      </w:pPr>
      <w:r>
        <w:rPr>
          <w:rFonts w:hint="eastAsia"/>
          <w:color w:val="000000" w:themeColor="text1"/>
          <w:sz w:val="24"/>
          <w:szCs w:val="24"/>
        </w:rPr>
        <w:t>投标人（加盖公章）：</w:t>
      </w:r>
    </w:p>
    <w:p w:rsidR="00B25EAE" w:rsidRDefault="00B25EAE">
      <w:pPr>
        <w:spacing w:line="520" w:lineRule="exact"/>
        <w:rPr>
          <w:color w:val="000000" w:themeColor="text1"/>
          <w:sz w:val="24"/>
          <w:szCs w:val="24"/>
        </w:rPr>
      </w:pPr>
    </w:p>
    <w:p w:rsidR="00B25EAE" w:rsidRDefault="001558D1">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B25EAE" w:rsidRDefault="001558D1">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23780A">
        <w:rPr>
          <w:rFonts w:hint="eastAsia"/>
          <w:color w:val="000000" w:themeColor="text1"/>
          <w:kern w:val="0"/>
          <w:sz w:val="24"/>
          <w:szCs w:val="24"/>
        </w:rPr>
        <w:t xml:space="preserve">  </w:t>
      </w:r>
      <w:r>
        <w:rPr>
          <w:rFonts w:hint="eastAsia"/>
          <w:color w:val="000000" w:themeColor="text1"/>
          <w:kern w:val="0"/>
          <w:sz w:val="24"/>
          <w:szCs w:val="24"/>
        </w:rPr>
        <w:t>年</w:t>
      </w:r>
      <w:r w:rsidR="0023780A">
        <w:rPr>
          <w:rFonts w:hint="eastAsia"/>
          <w:color w:val="000000" w:themeColor="text1"/>
          <w:kern w:val="0"/>
          <w:sz w:val="24"/>
          <w:szCs w:val="24"/>
        </w:rPr>
        <w:t xml:space="preserve">  </w:t>
      </w:r>
      <w:r>
        <w:rPr>
          <w:rFonts w:hint="eastAsia"/>
          <w:color w:val="000000" w:themeColor="text1"/>
          <w:kern w:val="0"/>
          <w:sz w:val="24"/>
          <w:szCs w:val="24"/>
        </w:rPr>
        <w:t>月</w:t>
      </w:r>
      <w:r w:rsidR="0023780A">
        <w:rPr>
          <w:rFonts w:hint="eastAsia"/>
          <w:color w:val="000000" w:themeColor="text1"/>
          <w:kern w:val="0"/>
          <w:sz w:val="24"/>
          <w:szCs w:val="24"/>
        </w:rPr>
        <w:t xml:space="preserve">  </w:t>
      </w:r>
      <w:r>
        <w:rPr>
          <w:rFonts w:hint="eastAsia"/>
          <w:color w:val="000000" w:themeColor="text1"/>
          <w:kern w:val="0"/>
          <w:sz w:val="24"/>
          <w:szCs w:val="24"/>
        </w:rPr>
        <w:t>日</w:t>
      </w:r>
    </w:p>
    <w:p w:rsidR="00B25EAE" w:rsidRDefault="00B25EAE">
      <w:pPr>
        <w:rPr>
          <w:b/>
          <w:color w:val="000000" w:themeColor="text1"/>
          <w:sz w:val="24"/>
        </w:rPr>
      </w:pPr>
    </w:p>
    <w:p w:rsidR="00B25EAE" w:rsidRDefault="001558D1">
      <w:pPr>
        <w:spacing w:line="340" w:lineRule="exact"/>
        <w:rPr>
          <w:b/>
          <w:bCs/>
          <w:color w:val="000000" w:themeColor="text1"/>
          <w:sz w:val="24"/>
        </w:rPr>
      </w:pPr>
      <w:r>
        <w:rPr>
          <w:rFonts w:hint="eastAsia"/>
          <w:b/>
          <w:bCs/>
          <w:color w:val="000000" w:themeColor="text1"/>
          <w:sz w:val="24"/>
        </w:rPr>
        <w:t>注：</w:t>
      </w:r>
    </w:p>
    <w:p w:rsidR="00B25EAE" w:rsidRDefault="001558D1">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rsidR="00B25EAE" w:rsidRDefault="001558D1">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rsidR="00B25EAE" w:rsidRDefault="001558D1">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rsidR="00B25EAE" w:rsidRDefault="00B25EAE">
      <w:pPr>
        <w:spacing w:line="440" w:lineRule="exact"/>
        <w:rPr>
          <w:color w:val="000000" w:themeColor="text1"/>
          <w:sz w:val="24"/>
        </w:rPr>
      </w:pPr>
    </w:p>
    <w:p w:rsidR="00B25EAE" w:rsidRDefault="00B25EAE">
      <w:pPr>
        <w:spacing w:line="660" w:lineRule="exact"/>
        <w:jc w:val="left"/>
        <w:rPr>
          <w:bCs/>
          <w:color w:val="000000" w:themeColor="text1"/>
          <w:sz w:val="28"/>
          <w:szCs w:val="28"/>
        </w:rPr>
      </w:pPr>
    </w:p>
    <w:p w:rsidR="00B25EAE" w:rsidRDefault="00B25EAE">
      <w:pPr>
        <w:spacing w:line="660" w:lineRule="exact"/>
        <w:jc w:val="left"/>
        <w:rPr>
          <w:bCs/>
          <w:color w:val="000000" w:themeColor="text1"/>
          <w:sz w:val="28"/>
          <w:szCs w:val="28"/>
        </w:rPr>
      </w:pPr>
    </w:p>
    <w:p w:rsidR="00B25EAE" w:rsidRDefault="001558D1">
      <w:pPr>
        <w:pStyle w:val="a7"/>
        <w:spacing w:line="440" w:lineRule="exact"/>
        <w:jc w:val="center"/>
        <w:rPr>
          <w:rFonts w:ascii="Times New Roman" w:hAnsi="Times New Roman"/>
          <w:b/>
          <w:color w:val="000000" w:themeColor="text1"/>
          <w:sz w:val="32"/>
        </w:rPr>
      </w:pPr>
      <w:r>
        <w:rPr>
          <w:rFonts w:ascii="方正小标宋简体" w:eastAsia="方正小标宋简体" w:hAnsi="Times New Roman"/>
          <w:color w:val="000000" w:themeColor="text1"/>
          <w:sz w:val="32"/>
          <w:szCs w:val="32"/>
        </w:rPr>
        <w:br w:type="page"/>
      </w:r>
      <w:r>
        <w:rPr>
          <w:rFonts w:ascii="方正小标宋简体" w:eastAsia="方正小标宋简体" w:hAnsi="Times New Roman" w:hint="eastAsia"/>
          <w:color w:val="000000" w:themeColor="text1"/>
          <w:sz w:val="32"/>
          <w:szCs w:val="32"/>
        </w:rPr>
        <w:lastRenderedPageBreak/>
        <w:t>六</w:t>
      </w:r>
      <w:r w:rsidR="0023780A">
        <w:rPr>
          <w:rFonts w:ascii="方正小标宋简体" w:eastAsia="方正小标宋简体" w:hAnsi="Times New Roman" w:hint="eastAsia"/>
          <w:color w:val="000000" w:themeColor="text1"/>
          <w:sz w:val="32"/>
          <w:szCs w:val="32"/>
        </w:rPr>
        <w:t xml:space="preserve">   </w:t>
      </w:r>
      <w:r w:rsidR="00EC3B3D">
        <w:rPr>
          <w:rFonts w:ascii="方正小标宋简体" w:eastAsia="方正小标宋简体" w:hAnsi="Times New Roman"/>
          <w:color w:val="000000" w:themeColor="text1"/>
          <w:sz w:val="32"/>
          <w:szCs w:val="32"/>
        </w:rPr>
        <w:t>完全响应</w:t>
      </w:r>
      <w:r w:rsidR="00EC3B3D">
        <w:rPr>
          <w:rFonts w:ascii="方正小标宋简体" w:eastAsia="方正小标宋简体" w:hAnsi="Times New Roman" w:hint="eastAsia"/>
          <w:color w:val="000000" w:themeColor="text1"/>
          <w:sz w:val="32"/>
          <w:szCs w:val="32"/>
        </w:rPr>
        <w:t>第二章</w:t>
      </w:r>
      <w:r w:rsidR="00363F07" w:rsidRPr="00363F07">
        <w:rPr>
          <w:rFonts w:ascii="方正小标宋简体" w:eastAsia="方正小标宋简体" w:hAnsi="Times New Roman"/>
          <w:color w:val="000000" w:themeColor="text1"/>
          <w:sz w:val="32"/>
          <w:szCs w:val="32"/>
        </w:rPr>
        <w:t>项目</w:t>
      </w:r>
      <w:r w:rsidR="00363F07" w:rsidRPr="00363F07">
        <w:rPr>
          <w:rFonts w:ascii="方正小标宋简体" w:eastAsia="方正小标宋简体" w:hAnsi="Times New Roman" w:hint="eastAsia"/>
          <w:color w:val="000000" w:themeColor="text1"/>
          <w:sz w:val="32"/>
          <w:szCs w:val="32"/>
        </w:rPr>
        <w:t>采购</w:t>
      </w:r>
      <w:r w:rsidR="00EC3B3D">
        <w:rPr>
          <w:rFonts w:ascii="方正小标宋简体" w:eastAsia="方正小标宋简体" w:hAnsi="Times New Roman"/>
          <w:color w:val="000000" w:themeColor="text1"/>
          <w:sz w:val="32"/>
          <w:szCs w:val="32"/>
        </w:rPr>
        <w:t>需求</w:t>
      </w:r>
      <w:r w:rsidR="00363F07" w:rsidRPr="00363F07">
        <w:rPr>
          <w:rFonts w:ascii="方正小标宋简体" w:eastAsia="方正小标宋简体" w:hAnsi="Times New Roman"/>
          <w:color w:val="000000" w:themeColor="text1"/>
          <w:sz w:val="32"/>
          <w:szCs w:val="32"/>
        </w:rPr>
        <w:t>的承诺书</w:t>
      </w:r>
    </w:p>
    <w:p w:rsidR="00B25EAE" w:rsidRDefault="00B25EAE">
      <w:pPr>
        <w:spacing w:line="520" w:lineRule="exact"/>
        <w:rPr>
          <w:color w:val="000000" w:themeColor="text1"/>
          <w:sz w:val="28"/>
          <w:szCs w:val="28"/>
        </w:rPr>
      </w:pPr>
    </w:p>
    <w:p w:rsidR="00B25EAE" w:rsidRDefault="001558D1">
      <w:pPr>
        <w:spacing w:line="520" w:lineRule="exact"/>
        <w:rPr>
          <w:color w:val="000000" w:themeColor="text1"/>
          <w:sz w:val="24"/>
          <w:szCs w:val="24"/>
          <w:u w:val="single"/>
        </w:rPr>
      </w:pPr>
      <w:r>
        <w:rPr>
          <w:rFonts w:hint="eastAsia"/>
          <w:color w:val="000000" w:themeColor="text1"/>
          <w:sz w:val="24"/>
          <w:szCs w:val="24"/>
        </w:rPr>
        <w:t>投标人：</w:t>
      </w:r>
      <w:r>
        <w:rPr>
          <w:rFonts w:hint="eastAsia"/>
          <w:color w:val="000000" w:themeColor="text1"/>
          <w:sz w:val="24"/>
          <w:szCs w:val="24"/>
          <w:u w:val="single"/>
        </w:rPr>
        <w:t>（加盖公章）</w:t>
      </w:r>
    </w:p>
    <w:p w:rsidR="00B25EAE" w:rsidRDefault="001558D1">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B25EAE" w:rsidRDefault="001558D1">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23780A">
        <w:rPr>
          <w:rFonts w:hint="eastAsia"/>
          <w:color w:val="000000" w:themeColor="text1"/>
          <w:kern w:val="0"/>
          <w:sz w:val="24"/>
          <w:szCs w:val="24"/>
        </w:rPr>
        <w:t xml:space="preserve">  </w:t>
      </w:r>
      <w:r>
        <w:rPr>
          <w:rFonts w:hint="eastAsia"/>
          <w:color w:val="000000" w:themeColor="text1"/>
          <w:kern w:val="0"/>
          <w:sz w:val="24"/>
          <w:szCs w:val="24"/>
        </w:rPr>
        <w:t>年</w:t>
      </w:r>
      <w:r w:rsidR="0023780A">
        <w:rPr>
          <w:rFonts w:hint="eastAsia"/>
          <w:color w:val="000000" w:themeColor="text1"/>
          <w:kern w:val="0"/>
          <w:sz w:val="24"/>
          <w:szCs w:val="24"/>
        </w:rPr>
        <w:t xml:space="preserve">  </w:t>
      </w:r>
      <w:r>
        <w:rPr>
          <w:rFonts w:hint="eastAsia"/>
          <w:color w:val="000000" w:themeColor="text1"/>
          <w:kern w:val="0"/>
          <w:sz w:val="24"/>
          <w:szCs w:val="24"/>
        </w:rPr>
        <w:t>月</w:t>
      </w:r>
      <w:r w:rsidR="0023780A">
        <w:rPr>
          <w:rFonts w:hint="eastAsia"/>
          <w:color w:val="000000" w:themeColor="text1"/>
          <w:kern w:val="0"/>
          <w:sz w:val="24"/>
          <w:szCs w:val="24"/>
        </w:rPr>
        <w:t xml:space="preserve">  </w:t>
      </w:r>
      <w:r>
        <w:rPr>
          <w:rFonts w:hint="eastAsia"/>
          <w:color w:val="000000" w:themeColor="text1"/>
          <w:kern w:val="0"/>
          <w:sz w:val="24"/>
          <w:szCs w:val="24"/>
        </w:rPr>
        <w:t>日</w:t>
      </w:r>
    </w:p>
    <w:p w:rsidR="00B25EAE" w:rsidRDefault="00B25EAE">
      <w:pPr>
        <w:spacing w:line="440" w:lineRule="exact"/>
        <w:rPr>
          <w:color w:val="000000" w:themeColor="text1"/>
          <w:sz w:val="24"/>
        </w:rPr>
      </w:pPr>
    </w:p>
    <w:p w:rsidR="00B25EAE" w:rsidRDefault="001558D1" w:rsidP="005A1F56">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sidR="005A1F56">
        <w:rPr>
          <w:rFonts w:hint="eastAsia"/>
          <w:color w:val="000000" w:themeColor="text1"/>
          <w:sz w:val="24"/>
        </w:rPr>
        <w:t>1</w:t>
      </w:r>
      <w:r>
        <w:rPr>
          <w:rFonts w:hint="eastAsia"/>
          <w:color w:val="000000" w:themeColor="text1"/>
          <w:sz w:val="24"/>
        </w:rPr>
        <w:t>）投标人必</w:t>
      </w:r>
      <w:r w:rsidR="005A1F56">
        <w:rPr>
          <w:rFonts w:hint="eastAsia"/>
          <w:color w:val="000000" w:themeColor="text1"/>
          <w:sz w:val="24"/>
        </w:rPr>
        <w:t>须仔细阅读本招标文件中所有技术规范条款、相关功能要求和商务要求</w:t>
      </w:r>
      <w:r>
        <w:rPr>
          <w:rFonts w:hint="eastAsia"/>
          <w:color w:val="000000" w:themeColor="text1"/>
          <w:sz w:val="24"/>
        </w:rPr>
        <w:t>。</w:t>
      </w:r>
    </w:p>
    <w:p w:rsidR="00D9227A" w:rsidRPr="00D9227A" w:rsidRDefault="00D9227A" w:rsidP="00D9227A">
      <w:pPr>
        <w:pStyle w:val="a0"/>
        <w:rPr>
          <w:lang w:val="en-US"/>
        </w:rPr>
      </w:pPr>
    </w:p>
    <w:p w:rsidR="00B25EAE" w:rsidRDefault="001558D1">
      <w:pPr>
        <w:autoSpaceDE w:val="0"/>
        <w:autoSpaceDN w:val="0"/>
        <w:adjustRightInd w:val="0"/>
        <w:spacing w:line="720" w:lineRule="exact"/>
        <w:jc w:val="center"/>
        <w:rPr>
          <w:rFonts w:ascii="方正小标宋简体" w:eastAsia="方正小标宋简体" w:hAnsi="仿宋" w:cs="宋体"/>
          <w:color w:val="000000" w:themeColor="text1"/>
          <w:kern w:val="0"/>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七</w:t>
      </w:r>
      <w:r w:rsidR="0023780A">
        <w:rPr>
          <w:rFonts w:ascii="方正小标宋简体" w:eastAsia="方正小标宋简体" w:hint="eastAsia"/>
          <w:color w:val="000000" w:themeColor="text1"/>
          <w:sz w:val="32"/>
          <w:szCs w:val="32"/>
        </w:rPr>
        <w:t xml:space="preserve">  </w:t>
      </w:r>
      <w:r>
        <w:rPr>
          <w:rFonts w:ascii="方正小标宋简体" w:eastAsia="方正小标宋简体" w:hAnsi="仿宋" w:cs="宋体" w:hint="eastAsia"/>
          <w:color w:val="000000" w:themeColor="text1"/>
          <w:kern w:val="0"/>
          <w:sz w:val="32"/>
          <w:szCs w:val="32"/>
        </w:rPr>
        <w:t>参加政府采购活动前三年内在经营活动和招投标</w:t>
      </w:r>
    </w:p>
    <w:p w:rsidR="00B25EAE" w:rsidRDefault="001558D1" w:rsidP="00226438">
      <w:pPr>
        <w:autoSpaceDE w:val="0"/>
        <w:autoSpaceDN w:val="0"/>
        <w:adjustRightInd w:val="0"/>
        <w:spacing w:line="720" w:lineRule="exact"/>
        <w:ind w:firstLineChars="196" w:firstLine="658"/>
        <w:jc w:val="center"/>
        <w:rPr>
          <w:rFonts w:ascii="方正小标宋简体" w:eastAsia="方正小标宋简体" w:hAnsi="仿宋" w:cs="宋体"/>
          <w:color w:val="000000" w:themeColor="text1"/>
          <w:kern w:val="0"/>
          <w:sz w:val="32"/>
          <w:szCs w:val="32"/>
        </w:rPr>
      </w:pPr>
      <w:r>
        <w:rPr>
          <w:rFonts w:ascii="方正小标宋简体" w:eastAsia="方正小标宋简体" w:hAnsi="仿宋" w:cs="宋体" w:hint="eastAsia"/>
          <w:color w:val="000000" w:themeColor="text1"/>
          <w:kern w:val="0"/>
          <w:sz w:val="32"/>
          <w:szCs w:val="32"/>
        </w:rPr>
        <w:t>活动中没有重大违法记录的承诺书</w:t>
      </w:r>
    </w:p>
    <w:p w:rsidR="00B25EAE" w:rsidRDefault="00B25EAE">
      <w:pPr>
        <w:rPr>
          <w:rFonts w:ascii="方正小标宋简体" w:eastAsia="方正小标宋简体"/>
          <w:color w:val="000000" w:themeColor="text1"/>
          <w:sz w:val="36"/>
          <w:szCs w:val="36"/>
        </w:rPr>
      </w:pPr>
    </w:p>
    <w:p w:rsidR="00B25EAE" w:rsidRDefault="001558D1">
      <w:pPr>
        <w:rPr>
          <w:rFonts w:ascii="宋体"/>
          <w:color w:val="000000" w:themeColor="text1"/>
          <w:sz w:val="28"/>
          <w:szCs w:val="28"/>
        </w:rPr>
      </w:pPr>
      <w:r>
        <w:rPr>
          <w:rFonts w:ascii="宋体" w:hAnsi="宋体" w:hint="eastAsia"/>
          <w:color w:val="000000" w:themeColor="text1"/>
          <w:sz w:val="28"/>
          <w:szCs w:val="28"/>
        </w:rPr>
        <w:t>淮阴工学院：</w:t>
      </w:r>
    </w:p>
    <w:p w:rsidR="00B25EAE" w:rsidRDefault="001558D1">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rsidR="00B25EAE" w:rsidRDefault="001558D1">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rsidR="00B25EAE" w:rsidRDefault="00B25EAE">
      <w:pPr>
        <w:autoSpaceDE w:val="0"/>
        <w:autoSpaceDN w:val="0"/>
        <w:adjustRightInd w:val="0"/>
        <w:spacing w:line="720" w:lineRule="exact"/>
        <w:jc w:val="left"/>
        <w:rPr>
          <w:rFonts w:ascii="宋体" w:cs="仿宋"/>
          <w:color w:val="000000" w:themeColor="text1"/>
          <w:kern w:val="0"/>
          <w:sz w:val="28"/>
          <w:szCs w:val="28"/>
        </w:rPr>
      </w:pPr>
    </w:p>
    <w:p w:rsidR="00B25EAE" w:rsidRDefault="00B25EAE" w:rsidP="001558D1">
      <w:pPr>
        <w:spacing w:line="520" w:lineRule="exact"/>
        <w:ind w:firstLineChars="200" w:firstLine="562"/>
        <w:rPr>
          <w:rFonts w:ascii="宋体"/>
          <w:b/>
          <w:bCs/>
          <w:color w:val="000000" w:themeColor="text1"/>
          <w:sz w:val="28"/>
          <w:szCs w:val="28"/>
        </w:rPr>
      </w:pPr>
    </w:p>
    <w:p w:rsidR="00B25EAE" w:rsidRDefault="00B25EAE" w:rsidP="001558D1">
      <w:pPr>
        <w:spacing w:line="520" w:lineRule="exact"/>
        <w:ind w:firstLineChars="200" w:firstLine="562"/>
        <w:rPr>
          <w:rFonts w:ascii="宋体"/>
          <w:b/>
          <w:bCs/>
          <w:color w:val="000000" w:themeColor="text1"/>
          <w:sz w:val="28"/>
          <w:szCs w:val="28"/>
        </w:rPr>
      </w:pPr>
    </w:p>
    <w:p w:rsidR="00B25EAE" w:rsidRDefault="001558D1">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B25EAE" w:rsidRDefault="001558D1">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rsidR="00B25EAE" w:rsidRDefault="001558D1">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日期：年月日</w:t>
      </w:r>
    </w:p>
    <w:p w:rsidR="00B25EAE" w:rsidRDefault="00B25EAE">
      <w:pPr>
        <w:ind w:firstLine="555"/>
        <w:rPr>
          <w:rFonts w:ascii="宋体"/>
          <w:color w:val="000000" w:themeColor="text1"/>
          <w:sz w:val="28"/>
          <w:szCs w:val="28"/>
        </w:rPr>
      </w:pPr>
    </w:p>
    <w:p w:rsidR="00B25EAE" w:rsidRDefault="001558D1">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ascii="方正小标宋简体" w:eastAsia="方正小标宋简体" w:hAnsi="宋体" w:cs="宋体" w:hint="eastAsia"/>
          <w:color w:val="000000" w:themeColor="text1"/>
          <w:kern w:val="0"/>
          <w:sz w:val="32"/>
          <w:szCs w:val="32"/>
        </w:rPr>
        <w:lastRenderedPageBreak/>
        <w:t>八</w:t>
      </w:r>
      <w:r w:rsidR="0023780A">
        <w:rPr>
          <w:rFonts w:ascii="方正小标宋简体" w:eastAsia="方正小标宋简体" w:hAnsi="宋体" w:cs="宋体" w:hint="eastAsia"/>
          <w:color w:val="000000" w:themeColor="text1"/>
          <w:kern w:val="0"/>
          <w:sz w:val="32"/>
          <w:szCs w:val="32"/>
        </w:rPr>
        <w:t xml:space="preserve">  </w:t>
      </w:r>
      <w:r>
        <w:rPr>
          <w:rFonts w:ascii="方正小标宋简体" w:eastAsia="方正小标宋简体" w:hAnsi="宋体" w:cs="宋体" w:hint="eastAsia"/>
          <w:color w:val="000000" w:themeColor="text1"/>
          <w:kern w:val="0"/>
          <w:sz w:val="32"/>
          <w:szCs w:val="32"/>
        </w:rPr>
        <w:t>投标人近三年业绩一览表</w:t>
      </w:r>
    </w:p>
    <w:p w:rsidR="00B25EAE" w:rsidRDefault="00B25EAE">
      <w:pPr>
        <w:rPr>
          <w:color w:val="000000" w:themeColor="text1"/>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B25EAE">
        <w:trPr>
          <w:trHeight w:val="1233"/>
        </w:trPr>
        <w:tc>
          <w:tcPr>
            <w:tcW w:w="676" w:type="dxa"/>
            <w:vAlign w:val="center"/>
          </w:tcPr>
          <w:p w:rsidR="00B25EAE" w:rsidRDefault="001558D1">
            <w:pPr>
              <w:jc w:val="center"/>
              <w:rPr>
                <w:color w:val="000000" w:themeColor="text1"/>
              </w:rPr>
            </w:pPr>
            <w:r>
              <w:rPr>
                <w:rFonts w:hint="eastAsia"/>
                <w:color w:val="000000" w:themeColor="text1"/>
              </w:rPr>
              <w:t>序号</w:t>
            </w:r>
          </w:p>
        </w:tc>
        <w:tc>
          <w:tcPr>
            <w:tcW w:w="1547" w:type="dxa"/>
            <w:vAlign w:val="center"/>
          </w:tcPr>
          <w:p w:rsidR="00B25EAE" w:rsidRDefault="001558D1">
            <w:pPr>
              <w:jc w:val="center"/>
              <w:rPr>
                <w:color w:val="000000" w:themeColor="text1"/>
              </w:rPr>
            </w:pPr>
            <w:r>
              <w:rPr>
                <w:rFonts w:hint="eastAsia"/>
                <w:color w:val="000000" w:themeColor="text1"/>
              </w:rPr>
              <w:t>买方单位名称</w:t>
            </w:r>
          </w:p>
        </w:tc>
        <w:tc>
          <w:tcPr>
            <w:tcW w:w="1112" w:type="dxa"/>
            <w:vAlign w:val="center"/>
          </w:tcPr>
          <w:p w:rsidR="00B25EAE" w:rsidRDefault="001558D1">
            <w:pPr>
              <w:jc w:val="center"/>
              <w:rPr>
                <w:color w:val="000000" w:themeColor="text1"/>
              </w:rPr>
            </w:pPr>
            <w:r>
              <w:rPr>
                <w:rFonts w:hint="eastAsia"/>
                <w:color w:val="000000" w:themeColor="text1"/>
              </w:rPr>
              <w:t>供货时间</w:t>
            </w:r>
          </w:p>
        </w:tc>
        <w:tc>
          <w:tcPr>
            <w:tcW w:w="1112" w:type="dxa"/>
            <w:vAlign w:val="center"/>
          </w:tcPr>
          <w:p w:rsidR="00B25EAE" w:rsidRDefault="001558D1">
            <w:pPr>
              <w:jc w:val="center"/>
              <w:rPr>
                <w:color w:val="000000" w:themeColor="text1"/>
              </w:rPr>
            </w:pPr>
            <w:r>
              <w:rPr>
                <w:rFonts w:hint="eastAsia"/>
                <w:color w:val="000000" w:themeColor="text1"/>
              </w:rPr>
              <w:t>合同金额</w:t>
            </w:r>
          </w:p>
        </w:tc>
        <w:tc>
          <w:tcPr>
            <w:tcW w:w="2054" w:type="dxa"/>
            <w:vAlign w:val="center"/>
          </w:tcPr>
          <w:p w:rsidR="00B25EAE" w:rsidRDefault="001558D1">
            <w:pPr>
              <w:jc w:val="center"/>
              <w:rPr>
                <w:color w:val="000000" w:themeColor="text1"/>
              </w:rPr>
            </w:pPr>
            <w:r>
              <w:rPr>
                <w:rFonts w:hint="eastAsia"/>
                <w:color w:val="000000" w:themeColor="text1"/>
              </w:rPr>
              <w:t>主要设备</w:t>
            </w:r>
          </w:p>
        </w:tc>
        <w:tc>
          <w:tcPr>
            <w:tcW w:w="1503" w:type="dxa"/>
            <w:vAlign w:val="center"/>
          </w:tcPr>
          <w:p w:rsidR="00B25EAE" w:rsidRDefault="001558D1">
            <w:pPr>
              <w:jc w:val="center"/>
              <w:rPr>
                <w:color w:val="000000" w:themeColor="text1"/>
              </w:rPr>
            </w:pPr>
            <w:r>
              <w:rPr>
                <w:rFonts w:hint="eastAsia"/>
                <w:color w:val="000000" w:themeColor="text1"/>
              </w:rPr>
              <w:t>买方联系人、联系电话</w:t>
            </w:r>
          </w:p>
        </w:tc>
        <w:tc>
          <w:tcPr>
            <w:tcW w:w="939" w:type="dxa"/>
            <w:vAlign w:val="center"/>
          </w:tcPr>
          <w:p w:rsidR="00B25EAE" w:rsidRDefault="001558D1">
            <w:pPr>
              <w:jc w:val="center"/>
              <w:rPr>
                <w:color w:val="000000" w:themeColor="text1"/>
              </w:rPr>
            </w:pPr>
            <w:r>
              <w:rPr>
                <w:rFonts w:hint="eastAsia"/>
                <w:color w:val="000000" w:themeColor="text1"/>
              </w:rPr>
              <w:t>备注</w:t>
            </w:r>
          </w:p>
        </w:tc>
      </w:tr>
      <w:tr w:rsidR="00B25EAE">
        <w:trPr>
          <w:trHeight w:val="587"/>
        </w:trPr>
        <w:tc>
          <w:tcPr>
            <w:tcW w:w="676" w:type="dxa"/>
          </w:tcPr>
          <w:p w:rsidR="00B25EAE" w:rsidRDefault="00B25EAE">
            <w:pPr>
              <w:rPr>
                <w:color w:val="000000" w:themeColor="text1"/>
              </w:rPr>
            </w:pPr>
          </w:p>
        </w:tc>
        <w:tc>
          <w:tcPr>
            <w:tcW w:w="1547" w:type="dxa"/>
          </w:tcPr>
          <w:p w:rsidR="00B25EAE" w:rsidRDefault="00B25EAE">
            <w:pPr>
              <w:rPr>
                <w:color w:val="000000" w:themeColor="text1"/>
              </w:rPr>
            </w:pPr>
          </w:p>
        </w:tc>
        <w:tc>
          <w:tcPr>
            <w:tcW w:w="1112" w:type="dxa"/>
          </w:tcPr>
          <w:p w:rsidR="00B25EAE" w:rsidRDefault="00B25EAE">
            <w:pPr>
              <w:rPr>
                <w:color w:val="000000" w:themeColor="text1"/>
              </w:rPr>
            </w:pPr>
          </w:p>
        </w:tc>
        <w:tc>
          <w:tcPr>
            <w:tcW w:w="1112" w:type="dxa"/>
          </w:tcPr>
          <w:p w:rsidR="00B25EAE" w:rsidRDefault="00B25EAE">
            <w:pPr>
              <w:rPr>
                <w:color w:val="000000" w:themeColor="text1"/>
              </w:rPr>
            </w:pPr>
          </w:p>
        </w:tc>
        <w:tc>
          <w:tcPr>
            <w:tcW w:w="2054" w:type="dxa"/>
          </w:tcPr>
          <w:p w:rsidR="00B25EAE" w:rsidRDefault="00B25EAE">
            <w:pPr>
              <w:rPr>
                <w:color w:val="000000" w:themeColor="text1"/>
              </w:rPr>
            </w:pPr>
          </w:p>
        </w:tc>
        <w:tc>
          <w:tcPr>
            <w:tcW w:w="1503" w:type="dxa"/>
          </w:tcPr>
          <w:p w:rsidR="00B25EAE" w:rsidRDefault="00B25EAE">
            <w:pPr>
              <w:rPr>
                <w:color w:val="000000" w:themeColor="text1"/>
              </w:rPr>
            </w:pPr>
          </w:p>
        </w:tc>
        <w:tc>
          <w:tcPr>
            <w:tcW w:w="939" w:type="dxa"/>
          </w:tcPr>
          <w:p w:rsidR="00B25EAE" w:rsidRDefault="00B25EAE">
            <w:pPr>
              <w:rPr>
                <w:color w:val="000000" w:themeColor="text1"/>
              </w:rPr>
            </w:pPr>
          </w:p>
        </w:tc>
      </w:tr>
      <w:tr w:rsidR="00B25EAE">
        <w:trPr>
          <w:trHeight w:val="616"/>
        </w:trPr>
        <w:tc>
          <w:tcPr>
            <w:tcW w:w="676" w:type="dxa"/>
          </w:tcPr>
          <w:p w:rsidR="00B25EAE" w:rsidRDefault="00B25EAE">
            <w:pPr>
              <w:rPr>
                <w:color w:val="000000" w:themeColor="text1"/>
              </w:rPr>
            </w:pPr>
          </w:p>
        </w:tc>
        <w:tc>
          <w:tcPr>
            <w:tcW w:w="1547" w:type="dxa"/>
          </w:tcPr>
          <w:p w:rsidR="00B25EAE" w:rsidRDefault="00B25EAE">
            <w:pPr>
              <w:rPr>
                <w:color w:val="000000" w:themeColor="text1"/>
              </w:rPr>
            </w:pPr>
          </w:p>
        </w:tc>
        <w:tc>
          <w:tcPr>
            <w:tcW w:w="1112" w:type="dxa"/>
          </w:tcPr>
          <w:p w:rsidR="00B25EAE" w:rsidRDefault="00B25EAE">
            <w:pPr>
              <w:rPr>
                <w:color w:val="000000" w:themeColor="text1"/>
              </w:rPr>
            </w:pPr>
          </w:p>
        </w:tc>
        <w:tc>
          <w:tcPr>
            <w:tcW w:w="1112" w:type="dxa"/>
          </w:tcPr>
          <w:p w:rsidR="00B25EAE" w:rsidRDefault="00B25EAE">
            <w:pPr>
              <w:rPr>
                <w:color w:val="000000" w:themeColor="text1"/>
              </w:rPr>
            </w:pPr>
          </w:p>
        </w:tc>
        <w:tc>
          <w:tcPr>
            <w:tcW w:w="2054" w:type="dxa"/>
          </w:tcPr>
          <w:p w:rsidR="00B25EAE" w:rsidRDefault="00B25EAE">
            <w:pPr>
              <w:rPr>
                <w:color w:val="000000" w:themeColor="text1"/>
              </w:rPr>
            </w:pPr>
          </w:p>
        </w:tc>
        <w:tc>
          <w:tcPr>
            <w:tcW w:w="1503" w:type="dxa"/>
          </w:tcPr>
          <w:p w:rsidR="00B25EAE" w:rsidRDefault="00B25EAE">
            <w:pPr>
              <w:rPr>
                <w:color w:val="000000" w:themeColor="text1"/>
              </w:rPr>
            </w:pPr>
          </w:p>
        </w:tc>
        <w:tc>
          <w:tcPr>
            <w:tcW w:w="939" w:type="dxa"/>
          </w:tcPr>
          <w:p w:rsidR="00B25EAE" w:rsidRDefault="00B25EAE">
            <w:pPr>
              <w:rPr>
                <w:color w:val="000000" w:themeColor="text1"/>
              </w:rPr>
            </w:pPr>
          </w:p>
        </w:tc>
      </w:tr>
      <w:tr w:rsidR="00B25EAE">
        <w:trPr>
          <w:trHeight w:val="587"/>
        </w:trPr>
        <w:tc>
          <w:tcPr>
            <w:tcW w:w="676" w:type="dxa"/>
          </w:tcPr>
          <w:p w:rsidR="00B25EAE" w:rsidRDefault="00B25EAE">
            <w:pPr>
              <w:rPr>
                <w:color w:val="000000" w:themeColor="text1"/>
              </w:rPr>
            </w:pPr>
          </w:p>
        </w:tc>
        <w:tc>
          <w:tcPr>
            <w:tcW w:w="1547" w:type="dxa"/>
          </w:tcPr>
          <w:p w:rsidR="00B25EAE" w:rsidRDefault="00B25EAE">
            <w:pPr>
              <w:rPr>
                <w:color w:val="000000" w:themeColor="text1"/>
              </w:rPr>
            </w:pPr>
          </w:p>
        </w:tc>
        <w:tc>
          <w:tcPr>
            <w:tcW w:w="1112" w:type="dxa"/>
          </w:tcPr>
          <w:p w:rsidR="00B25EAE" w:rsidRDefault="00B25EAE">
            <w:pPr>
              <w:rPr>
                <w:color w:val="000000" w:themeColor="text1"/>
              </w:rPr>
            </w:pPr>
          </w:p>
        </w:tc>
        <w:tc>
          <w:tcPr>
            <w:tcW w:w="1112" w:type="dxa"/>
          </w:tcPr>
          <w:p w:rsidR="00B25EAE" w:rsidRDefault="00B25EAE">
            <w:pPr>
              <w:rPr>
                <w:color w:val="000000" w:themeColor="text1"/>
              </w:rPr>
            </w:pPr>
          </w:p>
        </w:tc>
        <w:tc>
          <w:tcPr>
            <w:tcW w:w="2054" w:type="dxa"/>
          </w:tcPr>
          <w:p w:rsidR="00B25EAE" w:rsidRDefault="00B25EAE">
            <w:pPr>
              <w:rPr>
                <w:color w:val="000000" w:themeColor="text1"/>
              </w:rPr>
            </w:pPr>
          </w:p>
        </w:tc>
        <w:tc>
          <w:tcPr>
            <w:tcW w:w="1503" w:type="dxa"/>
          </w:tcPr>
          <w:p w:rsidR="00B25EAE" w:rsidRDefault="00B25EAE">
            <w:pPr>
              <w:rPr>
                <w:color w:val="000000" w:themeColor="text1"/>
              </w:rPr>
            </w:pPr>
          </w:p>
        </w:tc>
        <w:tc>
          <w:tcPr>
            <w:tcW w:w="939" w:type="dxa"/>
          </w:tcPr>
          <w:p w:rsidR="00B25EAE" w:rsidRDefault="00B25EAE">
            <w:pPr>
              <w:rPr>
                <w:color w:val="000000" w:themeColor="text1"/>
              </w:rPr>
            </w:pPr>
          </w:p>
        </w:tc>
      </w:tr>
      <w:tr w:rsidR="00B25EAE">
        <w:trPr>
          <w:trHeight w:val="616"/>
        </w:trPr>
        <w:tc>
          <w:tcPr>
            <w:tcW w:w="676" w:type="dxa"/>
          </w:tcPr>
          <w:p w:rsidR="00B25EAE" w:rsidRDefault="00B25EAE">
            <w:pPr>
              <w:rPr>
                <w:color w:val="000000" w:themeColor="text1"/>
              </w:rPr>
            </w:pPr>
          </w:p>
        </w:tc>
        <w:tc>
          <w:tcPr>
            <w:tcW w:w="1547" w:type="dxa"/>
          </w:tcPr>
          <w:p w:rsidR="00B25EAE" w:rsidRDefault="00B25EAE">
            <w:pPr>
              <w:rPr>
                <w:color w:val="000000" w:themeColor="text1"/>
              </w:rPr>
            </w:pPr>
          </w:p>
        </w:tc>
        <w:tc>
          <w:tcPr>
            <w:tcW w:w="1112" w:type="dxa"/>
          </w:tcPr>
          <w:p w:rsidR="00B25EAE" w:rsidRDefault="00B25EAE">
            <w:pPr>
              <w:rPr>
                <w:color w:val="000000" w:themeColor="text1"/>
              </w:rPr>
            </w:pPr>
          </w:p>
        </w:tc>
        <w:tc>
          <w:tcPr>
            <w:tcW w:w="1112" w:type="dxa"/>
          </w:tcPr>
          <w:p w:rsidR="00B25EAE" w:rsidRDefault="00B25EAE">
            <w:pPr>
              <w:rPr>
                <w:color w:val="000000" w:themeColor="text1"/>
              </w:rPr>
            </w:pPr>
          </w:p>
        </w:tc>
        <w:tc>
          <w:tcPr>
            <w:tcW w:w="2054" w:type="dxa"/>
          </w:tcPr>
          <w:p w:rsidR="00B25EAE" w:rsidRDefault="00B25EAE">
            <w:pPr>
              <w:rPr>
                <w:color w:val="000000" w:themeColor="text1"/>
              </w:rPr>
            </w:pPr>
          </w:p>
        </w:tc>
        <w:tc>
          <w:tcPr>
            <w:tcW w:w="1503" w:type="dxa"/>
          </w:tcPr>
          <w:p w:rsidR="00B25EAE" w:rsidRDefault="00B25EAE">
            <w:pPr>
              <w:rPr>
                <w:color w:val="000000" w:themeColor="text1"/>
              </w:rPr>
            </w:pPr>
          </w:p>
        </w:tc>
        <w:tc>
          <w:tcPr>
            <w:tcW w:w="939" w:type="dxa"/>
          </w:tcPr>
          <w:p w:rsidR="00B25EAE" w:rsidRDefault="00B25EAE">
            <w:pPr>
              <w:rPr>
                <w:color w:val="000000" w:themeColor="text1"/>
              </w:rPr>
            </w:pPr>
          </w:p>
        </w:tc>
      </w:tr>
      <w:tr w:rsidR="00B25EAE">
        <w:trPr>
          <w:trHeight w:val="616"/>
        </w:trPr>
        <w:tc>
          <w:tcPr>
            <w:tcW w:w="676" w:type="dxa"/>
          </w:tcPr>
          <w:p w:rsidR="00B25EAE" w:rsidRDefault="00B25EAE">
            <w:pPr>
              <w:rPr>
                <w:color w:val="000000" w:themeColor="text1"/>
              </w:rPr>
            </w:pPr>
          </w:p>
        </w:tc>
        <w:tc>
          <w:tcPr>
            <w:tcW w:w="1547" w:type="dxa"/>
          </w:tcPr>
          <w:p w:rsidR="00B25EAE" w:rsidRDefault="00B25EAE">
            <w:pPr>
              <w:rPr>
                <w:color w:val="000000" w:themeColor="text1"/>
              </w:rPr>
            </w:pPr>
          </w:p>
        </w:tc>
        <w:tc>
          <w:tcPr>
            <w:tcW w:w="1112" w:type="dxa"/>
          </w:tcPr>
          <w:p w:rsidR="00B25EAE" w:rsidRDefault="00B25EAE">
            <w:pPr>
              <w:rPr>
                <w:color w:val="000000" w:themeColor="text1"/>
              </w:rPr>
            </w:pPr>
          </w:p>
        </w:tc>
        <w:tc>
          <w:tcPr>
            <w:tcW w:w="1112" w:type="dxa"/>
          </w:tcPr>
          <w:p w:rsidR="00B25EAE" w:rsidRDefault="00B25EAE">
            <w:pPr>
              <w:rPr>
                <w:color w:val="000000" w:themeColor="text1"/>
              </w:rPr>
            </w:pPr>
          </w:p>
        </w:tc>
        <w:tc>
          <w:tcPr>
            <w:tcW w:w="2054" w:type="dxa"/>
          </w:tcPr>
          <w:p w:rsidR="00B25EAE" w:rsidRDefault="00B25EAE">
            <w:pPr>
              <w:rPr>
                <w:color w:val="000000" w:themeColor="text1"/>
              </w:rPr>
            </w:pPr>
          </w:p>
        </w:tc>
        <w:tc>
          <w:tcPr>
            <w:tcW w:w="1503" w:type="dxa"/>
          </w:tcPr>
          <w:p w:rsidR="00B25EAE" w:rsidRDefault="00B25EAE">
            <w:pPr>
              <w:rPr>
                <w:color w:val="000000" w:themeColor="text1"/>
              </w:rPr>
            </w:pPr>
          </w:p>
        </w:tc>
        <w:tc>
          <w:tcPr>
            <w:tcW w:w="939" w:type="dxa"/>
          </w:tcPr>
          <w:p w:rsidR="00B25EAE" w:rsidRDefault="00B25EAE">
            <w:pPr>
              <w:rPr>
                <w:color w:val="000000" w:themeColor="text1"/>
              </w:rPr>
            </w:pPr>
          </w:p>
        </w:tc>
      </w:tr>
    </w:tbl>
    <w:p w:rsidR="00B25EAE" w:rsidRDefault="001558D1">
      <w:pPr>
        <w:rPr>
          <w:color w:val="000000" w:themeColor="text1"/>
          <w:sz w:val="24"/>
          <w:szCs w:val="24"/>
        </w:rPr>
      </w:pPr>
      <w:r>
        <w:rPr>
          <w:rFonts w:hint="eastAsia"/>
          <w:color w:val="000000" w:themeColor="text1"/>
          <w:szCs w:val="21"/>
        </w:rPr>
        <w:t>备注：请填报与本项目直接相关的供货业绩；合同签订时间为</w:t>
      </w:r>
      <w:r>
        <w:rPr>
          <w:rFonts w:hint="eastAsia"/>
          <w:color w:val="000000" w:themeColor="text1"/>
          <w:szCs w:val="21"/>
        </w:rPr>
        <w:t>2017</w:t>
      </w:r>
      <w:r>
        <w:rPr>
          <w:rFonts w:hint="eastAsia"/>
          <w:color w:val="000000" w:themeColor="text1"/>
          <w:szCs w:val="21"/>
        </w:rPr>
        <w:t>年</w:t>
      </w:r>
      <w:r w:rsidR="00CE3639">
        <w:rPr>
          <w:rFonts w:hint="eastAsia"/>
          <w:color w:val="000000" w:themeColor="text1"/>
          <w:szCs w:val="21"/>
        </w:rPr>
        <w:t>8</w:t>
      </w:r>
      <w:r w:rsidR="00CE3639">
        <w:rPr>
          <w:rFonts w:hint="eastAsia"/>
          <w:color w:val="000000" w:themeColor="text1"/>
          <w:szCs w:val="21"/>
        </w:rPr>
        <w:t>月</w:t>
      </w:r>
      <w:r>
        <w:rPr>
          <w:rFonts w:hint="eastAsia"/>
          <w:color w:val="000000" w:themeColor="text1"/>
          <w:szCs w:val="21"/>
        </w:rPr>
        <w:t>以来；须附</w:t>
      </w:r>
      <w:r>
        <w:rPr>
          <w:rFonts w:ascii="宋体" w:hAnsi="宋体" w:cs="宋体" w:hint="eastAsia"/>
          <w:color w:val="000000" w:themeColor="text1"/>
          <w:kern w:val="0"/>
          <w:sz w:val="24"/>
          <w:szCs w:val="24"/>
        </w:rPr>
        <w:t>合同复印件。</w:t>
      </w:r>
    </w:p>
    <w:p w:rsidR="00B25EAE" w:rsidRDefault="00B25EAE">
      <w:pPr>
        <w:jc w:val="center"/>
        <w:rPr>
          <w:rFonts w:ascii="宋体"/>
          <w:b/>
          <w:color w:val="000000" w:themeColor="text1"/>
          <w:sz w:val="24"/>
          <w:szCs w:val="24"/>
        </w:rPr>
      </w:pPr>
    </w:p>
    <w:p w:rsidR="00B25EAE" w:rsidRDefault="001558D1">
      <w:pPr>
        <w:spacing w:line="520" w:lineRule="exact"/>
        <w:rPr>
          <w:color w:val="000000" w:themeColor="text1"/>
          <w:sz w:val="24"/>
          <w:szCs w:val="24"/>
        </w:rPr>
      </w:pPr>
      <w:r>
        <w:rPr>
          <w:rFonts w:hint="eastAsia"/>
          <w:color w:val="000000" w:themeColor="text1"/>
          <w:sz w:val="24"/>
          <w:szCs w:val="24"/>
        </w:rPr>
        <w:t>投标人（加盖公章）：</w:t>
      </w:r>
    </w:p>
    <w:p w:rsidR="00B25EAE" w:rsidRDefault="00B25EAE">
      <w:pPr>
        <w:spacing w:line="520" w:lineRule="exact"/>
        <w:rPr>
          <w:color w:val="000000" w:themeColor="text1"/>
          <w:sz w:val="24"/>
          <w:szCs w:val="24"/>
        </w:rPr>
      </w:pPr>
    </w:p>
    <w:p w:rsidR="00B25EAE" w:rsidRDefault="001558D1">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B25EAE" w:rsidRDefault="001558D1">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23780A">
        <w:rPr>
          <w:rFonts w:hint="eastAsia"/>
          <w:color w:val="000000" w:themeColor="text1"/>
          <w:kern w:val="0"/>
          <w:sz w:val="24"/>
          <w:szCs w:val="24"/>
        </w:rPr>
        <w:t xml:space="preserve">  </w:t>
      </w:r>
      <w:r>
        <w:rPr>
          <w:rFonts w:hint="eastAsia"/>
          <w:color w:val="000000" w:themeColor="text1"/>
          <w:kern w:val="0"/>
          <w:sz w:val="24"/>
          <w:szCs w:val="24"/>
        </w:rPr>
        <w:t>年</w:t>
      </w:r>
      <w:r w:rsidR="0023780A">
        <w:rPr>
          <w:rFonts w:hint="eastAsia"/>
          <w:color w:val="000000" w:themeColor="text1"/>
          <w:kern w:val="0"/>
          <w:sz w:val="24"/>
          <w:szCs w:val="24"/>
        </w:rPr>
        <w:t xml:space="preserve">  </w:t>
      </w:r>
      <w:r>
        <w:rPr>
          <w:rFonts w:hint="eastAsia"/>
          <w:color w:val="000000" w:themeColor="text1"/>
          <w:kern w:val="0"/>
          <w:sz w:val="24"/>
          <w:szCs w:val="24"/>
        </w:rPr>
        <w:t>月</w:t>
      </w:r>
      <w:r w:rsidR="0023780A">
        <w:rPr>
          <w:rFonts w:hint="eastAsia"/>
          <w:color w:val="000000" w:themeColor="text1"/>
          <w:kern w:val="0"/>
          <w:sz w:val="24"/>
          <w:szCs w:val="24"/>
        </w:rPr>
        <w:t xml:space="preserve">  </w:t>
      </w:r>
      <w:r>
        <w:rPr>
          <w:rFonts w:hint="eastAsia"/>
          <w:color w:val="000000" w:themeColor="text1"/>
          <w:kern w:val="0"/>
          <w:sz w:val="24"/>
          <w:szCs w:val="24"/>
        </w:rPr>
        <w:t>日</w:t>
      </w:r>
    </w:p>
    <w:p w:rsidR="00B25EAE" w:rsidRDefault="00B25EAE">
      <w:pPr>
        <w:jc w:val="center"/>
        <w:rPr>
          <w:rFonts w:ascii="宋体"/>
          <w:b/>
          <w:color w:val="000000" w:themeColor="text1"/>
          <w:sz w:val="36"/>
          <w:szCs w:val="36"/>
        </w:rPr>
      </w:pPr>
    </w:p>
    <w:p w:rsidR="00B25EAE" w:rsidRDefault="001558D1">
      <w:pPr>
        <w:pStyle w:val="a4"/>
        <w:spacing w:line="700" w:lineRule="exact"/>
        <w:ind w:firstLine="0"/>
        <w:jc w:val="center"/>
        <w:rPr>
          <w:rFonts w:ascii="方正小标宋简体" w:eastAsia="方正小标宋简体" w:hAnsi="仿宋"/>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九</w:t>
      </w:r>
      <w:r w:rsidR="0023780A">
        <w:rPr>
          <w:rFonts w:ascii="方正小标宋简体" w:eastAsia="方正小标宋简体" w:hint="eastAsia"/>
          <w:color w:val="000000" w:themeColor="text1"/>
          <w:sz w:val="32"/>
          <w:szCs w:val="32"/>
        </w:rPr>
        <w:t xml:space="preserve"> </w:t>
      </w:r>
      <w:r>
        <w:rPr>
          <w:rFonts w:ascii="方正小标宋简体" w:eastAsia="方正小标宋简体" w:hAnsi="仿宋" w:hint="eastAsia"/>
          <w:sz w:val="32"/>
          <w:szCs w:val="32"/>
        </w:rPr>
        <w:t>小微企业声明函</w:t>
      </w:r>
    </w:p>
    <w:p w:rsidR="00B25EAE" w:rsidRDefault="001558D1">
      <w:pPr>
        <w:pStyle w:val="a4"/>
        <w:spacing w:line="440" w:lineRule="exact"/>
        <w:ind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致淮阴工学院</w:t>
      </w:r>
      <w:r>
        <w:rPr>
          <w:rFonts w:asciiTheme="minorEastAsia" w:eastAsiaTheme="minorEastAsia" w:hAnsiTheme="minorEastAsia" w:hint="eastAsia"/>
          <w:color w:val="000000" w:themeColor="text1"/>
          <w:sz w:val="24"/>
          <w:szCs w:val="24"/>
        </w:rPr>
        <w:t>招投标办公室</w:t>
      </w:r>
      <w:r>
        <w:rPr>
          <w:rFonts w:asciiTheme="minorEastAsia" w:eastAsiaTheme="minorEastAsia" w:hAnsiTheme="minorEastAsia" w:hint="eastAsia"/>
          <w:sz w:val="24"/>
          <w:szCs w:val="24"/>
        </w:rPr>
        <w:t>:</w:t>
      </w:r>
    </w:p>
    <w:p w:rsidR="00B25EAE" w:rsidRDefault="001558D1">
      <w:pPr>
        <w:pStyle w:val="a4"/>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本单位郑重声明，根据《政府采购促进中小企业发展暂行办法》（财库[2011]181号）的规定，本单位为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（请填写:小型、微型）企业。即，本单位同时满足以下条件:</w:t>
      </w:r>
      <w:r>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asciiTheme="minorEastAsia" w:eastAsiaTheme="minorEastAsia" w:hAnsiTheme="minorEastAsia" w:hint="eastAsia"/>
          <w:sz w:val="24"/>
          <w:szCs w:val="24"/>
        </w:rPr>
        <w:br/>
        <w:t xml:space="preserve">    2、本单位参加（采购单位名称）</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asciiTheme="minorEastAsia" w:eastAsiaTheme="minorEastAsia" w:hAnsiTheme="minorEastAsia" w:hint="eastAsia"/>
          <w:sz w:val="24"/>
          <w:szCs w:val="24"/>
        </w:rPr>
        <w:br/>
      </w:r>
      <w:r>
        <w:rPr>
          <w:rFonts w:asciiTheme="minorEastAsia" w:eastAsiaTheme="minorEastAsia" w:hAnsiTheme="minorEastAsia" w:cs="Calibri" w:hint="eastAsia"/>
          <w:sz w:val="24"/>
          <w:szCs w:val="24"/>
        </w:rPr>
        <w:t>本公司承诺</w:t>
      </w:r>
      <w:r>
        <w:rPr>
          <w:rFonts w:asciiTheme="minorEastAsia" w:eastAsiaTheme="minorEastAsia" w:hAnsiTheme="minorEastAsia" w:cs="Calibri"/>
          <w:sz w:val="24"/>
          <w:szCs w:val="24"/>
        </w:rPr>
        <w:t>提供</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为小微企业的</w:t>
      </w:r>
      <w:r>
        <w:rPr>
          <w:rFonts w:asciiTheme="minorEastAsia" w:eastAsiaTheme="minorEastAsia" w:hAnsiTheme="minorEastAsia" w:cs="Calibri" w:hint="eastAsia"/>
          <w:sz w:val="24"/>
          <w:szCs w:val="24"/>
        </w:rPr>
        <w:t>证明</w:t>
      </w:r>
      <w:r>
        <w:rPr>
          <w:rFonts w:asciiTheme="minorEastAsia" w:eastAsiaTheme="minorEastAsia" w:hAnsiTheme="minorEastAsia" w:cs="Calibri"/>
          <w:sz w:val="24"/>
          <w:szCs w:val="24"/>
        </w:rPr>
        <w:t>材料</w:t>
      </w:r>
      <w:r>
        <w:rPr>
          <w:rFonts w:asciiTheme="minorEastAsia" w:eastAsiaTheme="minorEastAsia" w:hAnsiTheme="minorEastAsia" w:cs="Calibri" w:hint="eastAsia"/>
          <w:sz w:val="24"/>
          <w:szCs w:val="24"/>
        </w:rPr>
        <w:t>备</w:t>
      </w:r>
      <w:r>
        <w:rPr>
          <w:rFonts w:asciiTheme="minorEastAsia" w:eastAsiaTheme="minorEastAsia" w:hAnsiTheme="minorEastAsia" w:cs="Calibri"/>
          <w:sz w:val="24"/>
          <w:szCs w:val="24"/>
        </w:rPr>
        <w:t>查</w:t>
      </w:r>
      <w:r>
        <w:rPr>
          <w:rFonts w:asciiTheme="minorEastAsia" w:eastAsiaTheme="minorEastAsia" w:hAnsiTheme="minorEastAsia" w:cs="Calibri" w:hint="eastAsia"/>
          <w:sz w:val="24"/>
          <w:szCs w:val="24"/>
        </w:rPr>
        <w:t>(</w:t>
      </w:r>
      <w:r>
        <w:rPr>
          <w:rFonts w:asciiTheme="minorEastAsia" w:eastAsiaTheme="minorEastAsia" w:hAnsiTheme="minorEastAsia"/>
          <w:sz w:val="24"/>
          <w:szCs w:val="24"/>
        </w:rPr>
        <w:t>提供其他小微企业</w:t>
      </w:r>
      <w:r>
        <w:rPr>
          <w:rFonts w:asciiTheme="minorEastAsia" w:eastAsiaTheme="minorEastAsia" w:hAnsiTheme="minorEastAsia" w:hint="eastAsia"/>
          <w:sz w:val="24"/>
          <w:szCs w:val="24"/>
        </w:rPr>
        <w:t>制造</w:t>
      </w:r>
      <w:r>
        <w:rPr>
          <w:rFonts w:asciiTheme="minorEastAsia" w:eastAsiaTheme="minorEastAsia" w:hAnsiTheme="minorEastAsia"/>
          <w:sz w:val="24"/>
          <w:szCs w:val="24"/>
        </w:rPr>
        <w:t>的货物，还须提供生产企业的相关证明材料</w:t>
      </w:r>
      <w:r>
        <w:rPr>
          <w:rFonts w:asciiTheme="minorEastAsia" w:eastAsiaTheme="minorEastAsia" w:hAnsiTheme="minorEastAsia" w:hint="eastAsia"/>
          <w:sz w:val="24"/>
          <w:szCs w:val="24"/>
        </w:rPr>
        <w:t>),证明</w:t>
      </w:r>
      <w:r>
        <w:rPr>
          <w:rFonts w:asciiTheme="minorEastAsia" w:eastAsiaTheme="minorEastAsia" w:hAnsiTheme="minorEastAsia"/>
          <w:sz w:val="24"/>
          <w:szCs w:val="24"/>
        </w:rPr>
        <w:t>材料一般包含年营业收入、从业人员、资产总额等。</w:t>
      </w:r>
    </w:p>
    <w:p w:rsidR="00B25EAE" w:rsidRDefault="001558D1">
      <w:pPr>
        <w:pStyle w:val="a4"/>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本公司对上述声明的真实性负责。如有虚假，将依法承担相应责任。</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xml:space="preserve">   </w:t>
      </w:r>
      <w:r>
        <w:rPr>
          <w:rFonts w:asciiTheme="minorEastAsia" w:eastAsiaTheme="minorEastAsia" w:hAnsiTheme="minorEastAsia" w:cs="Calibri" w:hint="eastAsia"/>
          <w:sz w:val="24"/>
          <w:szCs w:val="24"/>
        </w:rPr>
        <w:t>附件</w:t>
      </w:r>
      <w:r>
        <w:rPr>
          <w:rFonts w:asciiTheme="minorEastAsia" w:eastAsiaTheme="minorEastAsia" w:hAnsiTheme="minorEastAsia" w:cs="Calibri"/>
          <w:sz w:val="24"/>
          <w:szCs w:val="24"/>
        </w:rPr>
        <w:t>：</w:t>
      </w:r>
    </w:p>
    <w:p w:rsidR="00B25EAE" w:rsidRDefault="00B25EAE">
      <w:pPr>
        <w:pStyle w:val="a4"/>
        <w:spacing w:line="440" w:lineRule="exact"/>
        <w:rPr>
          <w:rFonts w:asciiTheme="minorEastAsia" w:eastAsiaTheme="minorEastAsia" w:hAnsiTheme="minorEastAsia"/>
          <w:sz w:val="24"/>
          <w:szCs w:val="24"/>
        </w:rPr>
      </w:pPr>
    </w:p>
    <w:p w:rsidR="00B25EAE" w:rsidRDefault="001558D1">
      <w:pPr>
        <w:pStyle w:val="a4"/>
        <w:spacing w:line="440" w:lineRule="exact"/>
        <w:rPr>
          <w:rFonts w:asciiTheme="minorEastAsia" w:eastAsiaTheme="minorEastAsia" w:hAnsiTheme="minorEastAsia" w:cs="Calibri"/>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（公章）</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br/>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法定代表人:（签名或</w:t>
      </w:r>
      <w:r>
        <w:rPr>
          <w:rFonts w:asciiTheme="minorEastAsia" w:eastAsiaTheme="minorEastAsia" w:hAnsiTheme="minorEastAsia"/>
          <w:sz w:val="24"/>
          <w:szCs w:val="24"/>
        </w:rPr>
        <w:t>签章</w:t>
      </w:r>
      <w:r>
        <w:rPr>
          <w:rFonts w:asciiTheme="minorEastAsia" w:eastAsiaTheme="minorEastAsia" w:hAnsiTheme="minorEastAsia" w:hint="eastAsia"/>
          <w:sz w:val="24"/>
          <w:szCs w:val="24"/>
        </w:rPr>
        <w:t>）</w:t>
      </w:r>
      <w:r>
        <w:rPr>
          <w:rFonts w:asciiTheme="minorEastAsia" w:eastAsiaTheme="minorEastAsia" w:hAnsiTheme="minorEastAsia" w:cs="Calibri"/>
          <w:sz w:val="24"/>
          <w:szCs w:val="24"/>
        </w:rPr>
        <w:t>  </w:t>
      </w:r>
    </w:p>
    <w:p w:rsidR="00B25EAE" w:rsidRDefault="001558D1">
      <w:pPr>
        <w:pStyle w:val="a4"/>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年</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月</w:t>
      </w:r>
      <w:r>
        <w:rPr>
          <w:rFonts w:asciiTheme="minorEastAsia" w:eastAsiaTheme="minorEastAsia" w:hAnsiTheme="minorEastAsia" w:cs="Calibri"/>
          <w:sz w:val="24"/>
          <w:szCs w:val="24"/>
        </w:rPr>
        <w:t>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br/>
      </w:r>
    </w:p>
    <w:p w:rsidR="00B25EAE" w:rsidRDefault="001558D1">
      <w:pPr>
        <w:pStyle w:val="a4"/>
        <w:spacing w:line="440" w:lineRule="exact"/>
        <w:rPr>
          <w:rFonts w:asciiTheme="minorEastAsia" w:eastAsiaTheme="minorEastAsia" w:hAnsiTheme="minorEastAsia" w:cs="楷体_GB2312"/>
          <w:sz w:val="24"/>
          <w:szCs w:val="24"/>
          <w:lang w:val="zh-CN"/>
        </w:rPr>
      </w:pPr>
      <w:r>
        <w:rPr>
          <w:rFonts w:asciiTheme="minorEastAsia" w:eastAsiaTheme="minorEastAsia" w:hAnsiTheme="minorEastAsia" w:hint="eastAsia"/>
          <w:sz w:val="24"/>
          <w:szCs w:val="24"/>
        </w:rPr>
        <w:t>注:非小企业不需提供此函。</w:t>
      </w:r>
    </w:p>
    <w:p w:rsidR="00B25EAE" w:rsidRDefault="00B25EAE">
      <w:pPr>
        <w:jc w:val="center"/>
        <w:rPr>
          <w:rFonts w:ascii="宋体"/>
          <w:color w:val="000000" w:themeColor="text1"/>
          <w:sz w:val="24"/>
          <w:szCs w:val="24"/>
        </w:rPr>
      </w:pPr>
    </w:p>
    <w:p w:rsidR="00B25EAE" w:rsidRDefault="00B25EAE">
      <w:pPr>
        <w:rPr>
          <w:rFonts w:ascii="宋体"/>
          <w:color w:val="000000" w:themeColor="text1"/>
          <w:sz w:val="24"/>
          <w:szCs w:val="24"/>
        </w:rPr>
      </w:pPr>
    </w:p>
    <w:p w:rsidR="00B25EAE" w:rsidRDefault="001558D1" w:rsidP="00226438">
      <w:pPr>
        <w:spacing w:line="640" w:lineRule="exact"/>
        <w:ind w:firstLineChars="750" w:firstLine="2520"/>
        <w:rPr>
          <w:rFonts w:ascii="方正小标宋简体" w:eastAsia="方正小标宋简体" w:hAnsi="仿宋"/>
          <w:bCs/>
          <w:color w:val="000000" w:themeColor="text1"/>
          <w:sz w:val="32"/>
          <w:szCs w:val="32"/>
        </w:rPr>
      </w:pPr>
      <w:r>
        <w:rPr>
          <w:rFonts w:ascii="方正小标宋简体" w:eastAsia="方正小标宋简体" w:hAnsi="仿宋"/>
          <w:color w:val="000000" w:themeColor="text1"/>
          <w:sz w:val="32"/>
          <w:szCs w:val="32"/>
        </w:rPr>
        <w:br w:type="page"/>
      </w:r>
      <w:r>
        <w:rPr>
          <w:rFonts w:ascii="方正小标宋简体" w:eastAsia="方正小标宋简体" w:hAnsi="仿宋" w:hint="eastAsia"/>
          <w:color w:val="000000" w:themeColor="text1"/>
          <w:sz w:val="32"/>
          <w:szCs w:val="32"/>
        </w:rPr>
        <w:lastRenderedPageBreak/>
        <w:t>十</w:t>
      </w:r>
      <w:r w:rsidR="0023780A">
        <w:rPr>
          <w:rFonts w:ascii="方正小标宋简体" w:eastAsia="方正小标宋简体" w:hAnsi="仿宋" w:hint="eastAsia"/>
          <w:color w:val="000000" w:themeColor="text1"/>
          <w:sz w:val="32"/>
          <w:szCs w:val="32"/>
        </w:rPr>
        <w:t xml:space="preserve">  </w:t>
      </w:r>
      <w:r>
        <w:rPr>
          <w:rFonts w:ascii="方正小标宋简体" w:eastAsia="方正小标宋简体" w:hAnsi="仿宋" w:hint="eastAsia"/>
          <w:bCs/>
          <w:color w:val="000000" w:themeColor="text1"/>
          <w:sz w:val="32"/>
          <w:szCs w:val="32"/>
        </w:rPr>
        <w:t>履约保证金退还申请单</w:t>
      </w:r>
    </w:p>
    <w:p w:rsidR="00B25EAE" w:rsidRDefault="001558D1">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rsidR="00B25EAE" w:rsidRDefault="001558D1" w:rsidP="001558D1">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rsidR="00B25EAE" w:rsidRDefault="001558D1">
      <w:pPr>
        <w:spacing w:line="400" w:lineRule="exact"/>
        <w:ind w:firstLineChars="200" w:firstLine="480"/>
        <w:rPr>
          <w:rFonts w:ascii="宋体"/>
          <w:color w:val="000000" w:themeColor="text1"/>
          <w:sz w:val="24"/>
          <w:szCs w:val="24"/>
        </w:rPr>
      </w:pPr>
      <w:r>
        <w:rPr>
          <w:rFonts w:ascii="宋体" w:hint="eastAsia"/>
          <w:color w:val="000000" w:themeColor="text1"/>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B25EAE">
        <w:trPr>
          <w:trHeight w:val="473"/>
          <w:jc w:val="center"/>
        </w:trPr>
        <w:tc>
          <w:tcPr>
            <w:tcW w:w="2496" w:type="dxa"/>
            <w:vAlign w:val="center"/>
          </w:tcPr>
          <w:p w:rsidR="00B25EAE" w:rsidRDefault="001558D1">
            <w:pPr>
              <w:rPr>
                <w:rFonts w:ascii="宋体"/>
                <w:color w:val="000000" w:themeColor="text1"/>
                <w:szCs w:val="21"/>
              </w:rPr>
            </w:pPr>
            <w:r>
              <w:rPr>
                <w:rFonts w:ascii="宋体" w:hint="eastAsia"/>
                <w:color w:val="000000" w:themeColor="text1"/>
                <w:szCs w:val="21"/>
              </w:rPr>
              <w:t>单位账户名称</w:t>
            </w:r>
          </w:p>
        </w:tc>
        <w:tc>
          <w:tcPr>
            <w:tcW w:w="5446" w:type="dxa"/>
            <w:vAlign w:val="center"/>
          </w:tcPr>
          <w:p w:rsidR="00B25EAE" w:rsidRDefault="00B25EAE">
            <w:pPr>
              <w:rPr>
                <w:rFonts w:ascii="宋体"/>
                <w:color w:val="000000" w:themeColor="text1"/>
                <w:szCs w:val="21"/>
              </w:rPr>
            </w:pPr>
          </w:p>
        </w:tc>
      </w:tr>
      <w:tr w:rsidR="00B25EAE">
        <w:trPr>
          <w:trHeight w:val="473"/>
          <w:jc w:val="center"/>
        </w:trPr>
        <w:tc>
          <w:tcPr>
            <w:tcW w:w="2496" w:type="dxa"/>
            <w:vAlign w:val="center"/>
          </w:tcPr>
          <w:p w:rsidR="00B25EAE" w:rsidRDefault="001558D1">
            <w:pPr>
              <w:rPr>
                <w:rFonts w:ascii="宋体"/>
                <w:color w:val="000000" w:themeColor="text1"/>
                <w:szCs w:val="21"/>
              </w:rPr>
            </w:pPr>
            <w:r>
              <w:rPr>
                <w:rFonts w:ascii="宋体" w:hint="eastAsia"/>
                <w:color w:val="000000" w:themeColor="text1"/>
                <w:szCs w:val="21"/>
              </w:rPr>
              <w:t>开户行详细信息（具体至支行）</w:t>
            </w:r>
          </w:p>
        </w:tc>
        <w:tc>
          <w:tcPr>
            <w:tcW w:w="5446" w:type="dxa"/>
            <w:vAlign w:val="center"/>
          </w:tcPr>
          <w:p w:rsidR="00B25EAE" w:rsidRDefault="00B25EAE">
            <w:pPr>
              <w:rPr>
                <w:rFonts w:ascii="宋体"/>
                <w:color w:val="000000" w:themeColor="text1"/>
                <w:szCs w:val="21"/>
              </w:rPr>
            </w:pPr>
          </w:p>
        </w:tc>
      </w:tr>
      <w:tr w:rsidR="00B25EAE">
        <w:trPr>
          <w:trHeight w:val="473"/>
          <w:jc w:val="center"/>
        </w:trPr>
        <w:tc>
          <w:tcPr>
            <w:tcW w:w="2496" w:type="dxa"/>
            <w:vAlign w:val="center"/>
          </w:tcPr>
          <w:p w:rsidR="00B25EAE" w:rsidRDefault="001558D1">
            <w:pPr>
              <w:rPr>
                <w:rFonts w:ascii="宋体"/>
                <w:color w:val="000000" w:themeColor="text1"/>
                <w:szCs w:val="21"/>
              </w:rPr>
            </w:pPr>
            <w:r>
              <w:rPr>
                <w:rFonts w:ascii="宋体" w:hint="eastAsia"/>
                <w:color w:val="000000" w:themeColor="text1"/>
                <w:szCs w:val="21"/>
              </w:rPr>
              <w:t>退款账号（退款至原汇款、转账账号）</w:t>
            </w:r>
          </w:p>
        </w:tc>
        <w:tc>
          <w:tcPr>
            <w:tcW w:w="5446" w:type="dxa"/>
            <w:vAlign w:val="center"/>
          </w:tcPr>
          <w:p w:rsidR="00B25EAE" w:rsidRDefault="00B25EAE">
            <w:pPr>
              <w:rPr>
                <w:rFonts w:ascii="宋体"/>
                <w:color w:val="000000" w:themeColor="text1"/>
                <w:szCs w:val="21"/>
              </w:rPr>
            </w:pPr>
          </w:p>
        </w:tc>
      </w:tr>
      <w:tr w:rsidR="00B25EAE">
        <w:trPr>
          <w:trHeight w:val="473"/>
          <w:jc w:val="center"/>
        </w:trPr>
        <w:tc>
          <w:tcPr>
            <w:tcW w:w="2496" w:type="dxa"/>
            <w:vAlign w:val="center"/>
          </w:tcPr>
          <w:p w:rsidR="00B25EAE" w:rsidRDefault="001558D1">
            <w:pPr>
              <w:rPr>
                <w:rFonts w:ascii="宋体"/>
                <w:color w:val="000000" w:themeColor="text1"/>
                <w:szCs w:val="21"/>
              </w:rPr>
            </w:pPr>
            <w:r>
              <w:rPr>
                <w:rFonts w:ascii="宋体" w:hint="eastAsia"/>
                <w:color w:val="000000" w:themeColor="text1"/>
                <w:szCs w:val="21"/>
              </w:rPr>
              <w:t>联系人</w:t>
            </w:r>
          </w:p>
        </w:tc>
        <w:tc>
          <w:tcPr>
            <w:tcW w:w="5446" w:type="dxa"/>
            <w:vAlign w:val="center"/>
          </w:tcPr>
          <w:p w:rsidR="00B25EAE" w:rsidRDefault="00B25EAE">
            <w:pPr>
              <w:rPr>
                <w:rFonts w:ascii="宋体"/>
                <w:color w:val="000000" w:themeColor="text1"/>
                <w:szCs w:val="21"/>
              </w:rPr>
            </w:pPr>
          </w:p>
        </w:tc>
      </w:tr>
      <w:tr w:rsidR="00B25EAE">
        <w:trPr>
          <w:trHeight w:val="473"/>
          <w:jc w:val="center"/>
        </w:trPr>
        <w:tc>
          <w:tcPr>
            <w:tcW w:w="2496" w:type="dxa"/>
            <w:vAlign w:val="center"/>
          </w:tcPr>
          <w:p w:rsidR="00B25EAE" w:rsidRDefault="001558D1">
            <w:pPr>
              <w:rPr>
                <w:rFonts w:ascii="宋体"/>
                <w:color w:val="000000" w:themeColor="text1"/>
                <w:szCs w:val="21"/>
              </w:rPr>
            </w:pPr>
            <w:r>
              <w:rPr>
                <w:rFonts w:ascii="宋体" w:hint="eastAsia"/>
                <w:color w:val="000000" w:themeColor="text1"/>
                <w:szCs w:val="21"/>
              </w:rPr>
              <w:t>联系电话</w:t>
            </w:r>
          </w:p>
        </w:tc>
        <w:tc>
          <w:tcPr>
            <w:tcW w:w="5446" w:type="dxa"/>
            <w:vAlign w:val="center"/>
          </w:tcPr>
          <w:p w:rsidR="00B25EAE" w:rsidRDefault="001558D1">
            <w:pPr>
              <w:rPr>
                <w:rFonts w:ascii="宋体"/>
                <w:color w:val="000000" w:themeColor="text1"/>
                <w:szCs w:val="21"/>
              </w:rPr>
            </w:pPr>
            <w:r>
              <w:rPr>
                <w:rFonts w:ascii="宋体" w:hint="eastAsia"/>
                <w:color w:val="000000" w:themeColor="text1"/>
                <w:szCs w:val="21"/>
              </w:rPr>
              <w:t>手机：办公电话：</w:t>
            </w:r>
          </w:p>
        </w:tc>
      </w:tr>
    </w:tbl>
    <w:p w:rsidR="00B25EAE" w:rsidRDefault="001558D1">
      <w:pPr>
        <w:rPr>
          <w:rFonts w:ascii="宋体"/>
          <w:color w:val="000000" w:themeColor="text1"/>
          <w:szCs w:val="21"/>
        </w:rPr>
      </w:pPr>
      <w:r>
        <w:rPr>
          <w:rFonts w:ascii="宋体" w:hint="eastAsia"/>
          <w:color w:val="000000" w:themeColor="text1"/>
          <w:szCs w:val="21"/>
        </w:rPr>
        <w:t>备注：本项材料不装订在招标文件中，须附履约保证金收据。在通过验收后，向项目使用单位提出申请办理。</w:t>
      </w:r>
    </w:p>
    <w:p w:rsidR="00B25EAE" w:rsidRDefault="001558D1">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rsidR="00B25EAE" w:rsidRDefault="001558D1">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rsidR="00B25EAE" w:rsidRDefault="001558D1">
      <w:pPr>
        <w:spacing w:line="480" w:lineRule="exact"/>
        <w:ind w:firstLineChars="2700" w:firstLine="6480"/>
        <w:rPr>
          <w:rFonts w:ascii="宋体"/>
          <w:color w:val="000000" w:themeColor="text1"/>
          <w:sz w:val="24"/>
          <w:szCs w:val="24"/>
        </w:rPr>
      </w:pPr>
      <w:r>
        <w:rPr>
          <w:rFonts w:ascii="宋体" w:hint="eastAsia"/>
          <w:color w:val="000000" w:themeColor="text1"/>
          <w:sz w:val="24"/>
          <w:szCs w:val="24"/>
        </w:rPr>
        <w:t>年   月   日</w:t>
      </w:r>
    </w:p>
    <w:p w:rsidR="00B25EAE" w:rsidRDefault="001558D1">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B25EAE">
        <w:trPr>
          <w:trHeight w:val="1453"/>
          <w:jc w:val="center"/>
        </w:trPr>
        <w:tc>
          <w:tcPr>
            <w:tcW w:w="1999" w:type="dxa"/>
            <w:vAlign w:val="center"/>
          </w:tcPr>
          <w:p w:rsidR="00B25EAE" w:rsidRDefault="001558D1">
            <w:pPr>
              <w:ind w:left="315" w:hangingChars="150" w:hanging="315"/>
              <w:jc w:val="center"/>
              <w:rPr>
                <w:rFonts w:ascii="宋体"/>
                <w:color w:val="000000" w:themeColor="text1"/>
                <w:szCs w:val="21"/>
              </w:rPr>
            </w:pPr>
            <w:r>
              <w:rPr>
                <w:rFonts w:ascii="宋体" w:hint="eastAsia"/>
                <w:color w:val="000000" w:themeColor="text1"/>
                <w:szCs w:val="21"/>
              </w:rPr>
              <w:t>项目使用单位</w:t>
            </w:r>
          </w:p>
          <w:p w:rsidR="00B25EAE" w:rsidRDefault="001558D1">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rsidR="00B25EAE" w:rsidRDefault="001558D1">
            <w:pPr>
              <w:rPr>
                <w:rFonts w:ascii="宋体"/>
                <w:color w:val="000000" w:themeColor="text1"/>
                <w:szCs w:val="21"/>
              </w:rPr>
            </w:pPr>
            <w:r>
              <w:rPr>
                <w:rFonts w:ascii="宋体" w:hint="eastAsia"/>
                <w:color w:val="000000" w:themeColor="text1"/>
                <w:szCs w:val="21"/>
              </w:rPr>
              <w:t>（是否通过验收）</w:t>
            </w:r>
          </w:p>
          <w:p w:rsidR="00B25EAE" w:rsidRDefault="00B25EAE">
            <w:pPr>
              <w:rPr>
                <w:rFonts w:ascii="宋体"/>
                <w:color w:val="000000" w:themeColor="text1"/>
                <w:szCs w:val="21"/>
              </w:rPr>
            </w:pPr>
          </w:p>
          <w:p w:rsidR="00B25EAE" w:rsidRDefault="00B25EAE">
            <w:pPr>
              <w:rPr>
                <w:rFonts w:ascii="宋体"/>
                <w:color w:val="000000" w:themeColor="text1"/>
                <w:szCs w:val="21"/>
              </w:rPr>
            </w:pPr>
          </w:p>
          <w:p w:rsidR="00B25EAE" w:rsidRDefault="001558D1">
            <w:pPr>
              <w:ind w:firstLineChars="1500" w:firstLine="3150"/>
              <w:rPr>
                <w:rFonts w:ascii="宋体"/>
                <w:color w:val="000000" w:themeColor="text1"/>
                <w:szCs w:val="21"/>
              </w:rPr>
            </w:pPr>
            <w:r>
              <w:rPr>
                <w:rFonts w:ascii="宋体" w:hint="eastAsia"/>
                <w:color w:val="000000" w:themeColor="text1"/>
                <w:szCs w:val="21"/>
              </w:rPr>
              <w:t>经办人：    年   月   日</w:t>
            </w:r>
          </w:p>
        </w:tc>
      </w:tr>
      <w:tr w:rsidR="00B25EAE">
        <w:trPr>
          <w:trHeight w:val="1453"/>
          <w:jc w:val="center"/>
        </w:trPr>
        <w:tc>
          <w:tcPr>
            <w:tcW w:w="1999" w:type="dxa"/>
            <w:vAlign w:val="center"/>
          </w:tcPr>
          <w:p w:rsidR="00B25EAE" w:rsidRDefault="001558D1">
            <w:pPr>
              <w:jc w:val="center"/>
              <w:rPr>
                <w:rFonts w:ascii="宋体"/>
                <w:color w:val="000000" w:themeColor="text1"/>
                <w:szCs w:val="21"/>
              </w:rPr>
            </w:pPr>
            <w:r>
              <w:rPr>
                <w:rFonts w:ascii="宋体" w:hint="eastAsia"/>
                <w:color w:val="000000" w:themeColor="text1"/>
                <w:szCs w:val="21"/>
              </w:rPr>
              <w:t>项目使用单位</w:t>
            </w:r>
          </w:p>
          <w:p w:rsidR="00B25EAE" w:rsidRDefault="001558D1">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rsidR="00B25EAE" w:rsidRDefault="00B25EAE">
            <w:pPr>
              <w:rPr>
                <w:rFonts w:ascii="宋体"/>
                <w:color w:val="000000" w:themeColor="text1"/>
                <w:szCs w:val="21"/>
              </w:rPr>
            </w:pPr>
          </w:p>
          <w:p w:rsidR="00B25EAE" w:rsidRDefault="00B25EAE">
            <w:pPr>
              <w:rPr>
                <w:rFonts w:ascii="宋体"/>
                <w:color w:val="000000" w:themeColor="text1"/>
                <w:szCs w:val="21"/>
              </w:rPr>
            </w:pPr>
          </w:p>
          <w:p w:rsidR="00B25EAE" w:rsidRDefault="00B25EAE">
            <w:pPr>
              <w:rPr>
                <w:rFonts w:ascii="宋体"/>
                <w:color w:val="000000" w:themeColor="text1"/>
                <w:szCs w:val="21"/>
              </w:rPr>
            </w:pPr>
          </w:p>
          <w:p w:rsidR="00B25EAE" w:rsidRDefault="001558D1">
            <w:pPr>
              <w:ind w:firstLineChars="1500" w:firstLine="3150"/>
              <w:rPr>
                <w:rFonts w:ascii="宋体"/>
                <w:color w:val="000000" w:themeColor="text1"/>
                <w:szCs w:val="21"/>
              </w:rPr>
            </w:pPr>
            <w:r>
              <w:rPr>
                <w:rFonts w:ascii="宋体" w:hint="eastAsia"/>
                <w:color w:val="000000" w:themeColor="text1"/>
                <w:szCs w:val="21"/>
              </w:rPr>
              <w:t>负责人：    年   月   日</w:t>
            </w:r>
          </w:p>
        </w:tc>
      </w:tr>
      <w:tr w:rsidR="00B25EAE">
        <w:trPr>
          <w:trHeight w:val="1453"/>
          <w:jc w:val="center"/>
        </w:trPr>
        <w:tc>
          <w:tcPr>
            <w:tcW w:w="1999" w:type="dxa"/>
            <w:vAlign w:val="center"/>
          </w:tcPr>
          <w:p w:rsidR="00B25EAE" w:rsidRDefault="001558D1">
            <w:pPr>
              <w:jc w:val="center"/>
              <w:rPr>
                <w:rFonts w:ascii="宋体"/>
                <w:color w:val="000000" w:themeColor="text1"/>
                <w:szCs w:val="21"/>
              </w:rPr>
            </w:pPr>
            <w:r>
              <w:rPr>
                <w:rFonts w:ascii="宋体" w:hint="eastAsia"/>
                <w:color w:val="000000" w:themeColor="text1"/>
                <w:szCs w:val="21"/>
              </w:rPr>
              <w:t>项目主管部门</w:t>
            </w:r>
          </w:p>
          <w:p w:rsidR="00B25EAE" w:rsidRDefault="001558D1">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rsidR="00B25EAE" w:rsidRDefault="00B25EAE">
            <w:pPr>
              <w:rPr>
                <w:rFonts w:ascii="宋体"/>
                <w:color w:val="000000" w:themeColor="text1"/>
                <w:szCs w:val="21"/>
              </w:rPr>
            </w:pPr>
          </w:p>
          <w:p w:rsidR="00B25EAE" w:rsidRDefault="00B25EAE">
            <w:pPr>
              <w:rPr>
                <w:rFonts w:ascii="宋体"/>
                <w:color w:val="000000" w:themeColor="text1"/>
                <w:szCs w:val="21"/>
              </w:rPr>
            </w:pPr>
          </w:p>
          <w:p w:rsidR="00B25EAE" w:rsidRDefault="00B25EAE">
            <w:pPr>
              <w:rPr>
                <w:rFonts w:ascii="宋体"/>
                <w:color w:val="000000" w:themeColor="text1"/>
                <w:szCs w:val="21"/>
              </w:rPr>
            </w:pPr>
          </w:p>
          <w:p w:rsidR="00B25EAE" w:rsidRDefault="00B25EAE">
            <w:pPr>
              <w:rPr>
                <w:rFonts w:ascii="宋体"/>
                <w:color w:val="000000" w:themeColor="text1"/>
                <w:szCs w:val="21"/>
              </w:rPr>
            </w:pPr>
          </w:p>
          <w:p w:rsidR="00B25EAE" w:rsidRDefault="001558D1">
            <w:pPr>
              <w:ind w:firstLineChars="1500" w:firstLine="3150"/>
              <w:rPr>
                <w:rFonts w:ascii="宋体"/>
                <w:color w:val="000000" w:themeColor="text1"/>
                <w:szCs w:val="21"/>
              </w:rPr>
            </w:pPr>
            <w:r>
              <w:rPr>
                <w:rFonts w:ascii="宋体" w:hint="eastAsia"/>
                <w:color w:val="000000" w:themeColor="text1"/>
                <w:szCs w:val="21"/>
              </w:rPr>
              <w:t>负责人：    年   月   日</w:t>
            </w:r>
          </w:p>
        </w:tc>
      </w:tr>
    </w:tbl>
    <w:p w:rsidR="00B25EAE" w:rsidRDefault="00B25EAE">
      <w:pPr>
        <w:rPr>
          <w:color w:val="000000" w:themeColor="text1"/>
        </w:rPr>
      </w:pPr>
    </w:p>
    <w:p w:rsidR="00B25EAE" w:rsidRDefault="001558D1">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十一</w:t>
      </w:r>
      <w:r w:rsidR="0023780A">
        <w:rPr>
          <w:rFonts w:ascii="方正小标宋_GBK" w:eastAsia="方正小标宋_GBK" w:hAnsi="方正小标宋_GBK" w:cs="方正小标宋_GBK" w:hint="eastAsia"/>
          <w:bCs/>
          <w:color w:val="000000" w:themeColor="text1"/>
          <w:sz w:val="32"/>
          <w:szCs w:val="32"/>
        </w:rPr>
        <w:t xml:space="preserve">  </w:t>
      </w:r>
      <w:r w:rsidR="003C66F5">
        <w:rPr>
          <w:rFonts w:ascii="方正小标宋_GBK" w:eastAsia="方正小标宋_GBK" w:hAnsi="方正小标宋_GBK" w:cs="方正小标宋_GBK" w:hint="eastAsia"/>
          <w:bCs/>
          <w:color w:val="000000" w:themeColor="text1"/>
          <w:sz w:val="32"/>
          <w:szCs w:val="32"/>
        </w:rPr>
        <w:t>投标人</w:t>
      </w:r>
      <w:r>
        <w:rPr>
          <w:rFonts w:ascii="方正小标宋_GBK" w:eastAsia="方正小标宋_GBK" w:hAnsi="方正小标宋_GBK" w:cs="方正小标宋_GBK" w:hint="eastAsia"/>
          <w:bCs/>
          <w:color w:val="000000" w:themeColor="text1"/>
          <w:sz w:val="32"/>
          <w:szCs w:val="32"/>
        </w:rPr>
        <w:t>参与投标确认函</w:t>
      </w:r>
    </w:p>
    <w:p w:rsidR="00B25EAE" w:rsidRDefault="00B25EAE">
      <w:pPr>
        <w:jc w:val="center"/>
        <w:rPr>
          <w:rFonts w:ascii="楷体_GB2312" w:eastAsia="楷体_GB2312"/>
          <w:b/>
          <w:color w:val="000000" w:themeColor="text1"/>
          <w:sz w:val="44"/>
          <w:szCs w:val="44"/>
        </w:rPr>
      </w:pPr>
    </w:p>
    <w:p w:rsidR="00B25EAE" w:rsidRDefault="001558D1">
      <w:pPr>
        <w:rPr>
          <w:rFonts w:ascii="宋体" w:hAnsi="宋体"/>
          <w:color w:val="000000" w:themeColor="text1"/>
          <w:sz w:val="30"/>
          <w:szCs w:val="30"/>
        </w:rPr>
      </w:pPr>
      <w:r>
        <w:rPr>
          <w:rFonts w:ascii="宋体" w:hAnsi="宋体" w:hint="eastAsia"/>
          <w:color w:val="000000" w:themeColor="text1"/>
          <w:sz w:val="30"/>
          <w:szCs w:val="30"/>
        </w:rPr>
        <w:t>淮阴工学院招投标办公室：</w:t>
      </w:r>
    </w:p>
    <w:p w:rsidR="00B25EAE" w:rsidRDefault="001558D1">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）的投标，现已在淮阴工学院网站下载招标文件，特发函确认。</w:t>
      </w:r>
    </w:p>
    <w:p w:rsidR="00B25EAE" w:rsidRDefault="003C66F5">
      <w:pPr>
        <w:ind w:firstLineChars="200" w:firstLine="600"/>
        <w:rPr>
          <w:rFonts w:ascii="宋体" w:hAnsi="宋体"/>
          <w:color w:val="000000" w:themeColor="text1"/>
          <w:sz w:val="30"/>
          <w:szCs w:val="30"/>
        </w:rPr>
      </w:pPr>
      <w:r>
        <w:rPr>
          <w:rFonts w:ascii="宋体" w:hAnsi="宋体" w:hint="eastAsia"/>
          <w:color w:val="000000" w:themeColor="text1"/>
          <w:sz w:val="30"/>
          <w:szCs w:val="30"/>
        </w:rPr>
        <w:t>投标人</w:t>
      </w:r>
      <w:r w:rsidR="001558D1">
        <w:rPr>
          <w:rFonts w:ascii="宋体" w:hAnsi="宋体" w:hint="eastAsia"/>
          <w:color w:val="000000" w:themeColor="text1"/>
          <w:sz w:val="30"/>
          <w:szCs w:val="30"/>
        </w:rPr>
        <w:t>名称：</w:t>
      </w:r>
    </w:p>
    <w:p w:rsidR="00B25EAE" w:rsidRDefault="001558D1">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B25EAE" w:rsidRDefault="001558D1">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B25EAE" w:rsidRDefault="001558D1">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B25EAE" w:rsidRDefault="001558D1">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B25EAE" w:rsidRDefault="001558D1">
      <w:pPr>
        <w:pStyle w:val="a0"/>
        <w:rPr>
          <w:lang w:val="en-US"/>
        </w:rPr>
      </w:pPr>
      <w:r>
        <w:rPr>
          <w:rFonts w:hint="eastAsia"/>
          <w:lang w:val="en-US"/>
        </w:rPr>
        <w:t>附件：提供授权委托人身份证复印件</w:t>
      </w:r>
    </w:p>
    <w:p w:rsidR="00B25EAE" w:rsidRDefault="00B25EAE">
      <w:pPr>
        <w:ind w:left="5100" w:hangingChars="1700" w:hanging="5100"/>
        <w:jc w:val="right"/>
        <w:rPr>
          <w:rFonts w:ascii="宋体" w:hAnsi="宋体"/>
          <w:color w:val="000000" w:themeColor="text1"/>
          <w:sz w:val="30"/>
          <w:szCs w:val="30"/>
        </w:rPr>
      </w:pPr>
    </w:p>
    <w:p w:rsidR="00B25EAE" w:rsidRDefault="001558D1">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rsidR="00B25EAE" w:rsidRDefault="001558D1">
      <w:pPr>
        <w:jc w:val="center"/>
        <w:rPr>
          <w:color w:val="000000" w:themeColor="text1"/>
        </w:rPr>
      </w:pPr>
      <w:r>
        <w:rPr>
          <w:rFonts w:ascii="宋体" w:hAnsi="宋体" w:hint="eastAsia"/>
          <w:color w:val="000000" w:themeColor="text1"/>
          <w:sz w:val="28"/>
          <w:szCs w:val="28"/>
        </w:rPr>
        <w:t xml:space="preserve">                                            年　月　日</w:t>
      </w:r>
    </w:p>
    <w:p w:rsidR="00B25EAE" w:rsidRDefault="00B25EAE">
      <w:pPr>
        <w:pStyle w:val="a0"/>
        <w:ind w:firstLineChars="0" w:firstLine="0"/>
        <w:rPr>
          <w:color w:val="000000" w:themeColor="text1"/>
          <w:lang w:val="en-US"/>
        </w:rPr>
      </w:pPr>
    </w:p>
    <w:sectPr w:rsidR="00B25EAE" w:rsidSect="004D26EB">
      <w:footerReference w:type="even" r:id="rId12"/>
      <w:footerReference w:type="default" r:id="rId13"/>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D9" w:rsidRDefault="009151D9">
      <w:r>
        <w:separator/>
      </w:r>
    </w:p>
  </w:endnote>
  <w:endnote w:type="continuationSeparator" w:id="0">
    <w:p w:rsidR="009151D9" w:rsidRDefault="0091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DB" w:rsidRDefault="004342DB">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342DB" w:rsidRDefault="004342D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DB" w:rsidRDefault="004342DB">
    <w:pPr>
      <w:pStyle w:val="a9"/>
      <w:jc w:val="center"/>
    </w:pPr>
    <w:r>
      <w:fldChar w:fldCharType="begin"/>
    </w:r>
    <w:r>
      <w:instrText>PAGE   \* MERGEFORMAT</w:instrText>
    </w:r>
    <w:r>
      <w:fldChar w:fldCharType="separate"/>
    </w:r>
    <w:r w:rsidR="005257C4" w:rsidRPr="005257C4">
      <w:rPr>
        <w:noProof/>
        <w:lang w:val="zh-CN"/>
      </w:rPr>
      <w:t>7</w:t>
    </w:r>
    <w:r>
      <w:rPr>
        <w:lang w:val="zh-CN"/>
      </w:rPr>
      <w:fldChar w:fldCharType="end"/>
    </w:r>
  </w:p>
  <w:p w:rsidR="004342DB" w:rsidRDefault="004342DB">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D9" w:rsidRDefault="009151D9">
      <w:r>
        <w:separator/>
      </w:r>
    </w:p>
  </w:footnote>
  <w:footnote w:type="continuationSeparator" w:id="0">
    <w:p w:rsidR="009151D9" w:rsidRDefault="00915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2DC9"/>
    <w:rsid w:val="000433B2"/>
    <w:rsid w:val="000449F9"/>
    <w:rsid w:val="00045B5E"/>
    <w:rsid w:val="00045F5A"/>
    <w:rsid w:val="000478B3"/>
    <w:rsid w:val="00047B69"/>
    <w:rsid w:val="00047E25"/>
    <w:rsid w:val="00055323"/>
    <w:rsid w:val="00056932"/>
    <w:rsid w:val="00056E5E"/>
    <w:rsid w:val="00056FF7"/>
    <w:rsid w:val="00057CAB"/>
    <w:rsid w:val="0006064C"/>
    <w:rsid w:val="00061FE6"/>
    <w:rsid w:val="00062965"/>
    <w:rsid w:val="00065A65"/>
    <w:rsid w:val="00066003"/>
    <w:rsid w:val="0007143D"/>
    <w:rsid w:val="00071B54"/>
    <w:rsid w:val="00071D88"/>
    <w:rsid w:val="00073BF5"/>
    <w:rsid w:val="00075395"/>
    <w:rsid w:val="0007566C"/>
    <w:rsid w:val="000757FF"/>
    <w:rsid w:val="00077937"/>
    <w:rsid w:val="000829AC"/>
    <w:rsid w:val="00083BB2"/>
    <w:rsid w:val="00084E6C"/>
    <w:rsid w:val="00085295"/>
    <w:rsid w:val="000865C6"/>
    <w:rsid w:val="00086609"/>
    <w:rsid w:val="00086F10"/>
    <w:rsid w:val="00087B26"/>
    <w:rsid w:val="00090767"/>
    <w:rsid w:val="00090BFC"/>
    <w:rsid w:val="00091A0E"/>
    <w:rsid w:val="00092991"/>
    <w:rsid w:val="000930CA"/>
    <w:rsid w:val="000932D3"/>
    <w:rsid w:val="000968B8"/>
    <w:rsid w:val="00096917"/>
    <w:rsid w:val="0009700B"/>
    <w:rsid w:val="00097CB8"/>
    <w:rsid w:val="000A1C36"/>
    <w:rsid w:val="000A3585"/>
    <w:rsid w:val="000B032C"/>
    <w:rsid w:val="000B0C7B"/>
    <w:rsid w:val="000B43D7"/>
    <w:rsid w:val="000B4DFE"/>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F1A6A"/>
    <w:rsid w:val="000F2A49"/>
    <w:rsid w:val="000F32D6"/>
    <w:rsid w:val="000F41B2"/>
    <w:rsid w:val="00100B54"/>
    <w:rsid w:val="00101CF2"/>
    <w:rsid w:val="00103257"/>
    <w:rsid w:val="00103B6E"/>
    <w:rsid w:val="00104A8C"/>
    <w:rsid w:val="00104B67"/>
    <w:rsid w:val="00104B82"/>
    <w:rsid w:val="00104C50"/>
    <w:rsid w:val="00104C97"/>
    <w:rsid w:val="00106A49"/>
    <w:rsid w:val="00106A8F"/>
    <w:rsid w:val="00107D55"/>
    <w:rsid w:val="00113748"/>
    <w:rsid w:val="00113B37"/>
    <w:rsid w:val="00114D13"/>
    <w:rsid w:val="001158A8"/>
    <w:rsid w:val="001217DC"/>
    <w:rsid w:val="001221AC"/>
    <w:rsid w:val="001273A0"/>
    <w:rsid w:val="00134ADE"/>
    <w:rsid w:val="00135F84"/>
    <w:rsid w:val="0014296F"/>
    <w:rsid w:val="00142F39"/>
    <w:rsid w:val="00146573"/>
    <w:rsid w:val="00150973"/>
    <w:rsid w:val="00150DC5"/>
    <w:rsid w:val="00151324"/>
    <w:rsid w:val="001515F4"/>
    <w:rsid w:val="001516FC"/>
    <w:rsid w:val="00152DB1"/>
    <w:rsid w:val="00154A97"/>
    <w:rsid w:val="001558D1"/>
    <w:rsid w:val="00156A0F"/>
    <w:rsid w:val="00156B5D"/>
    <w:rsid w:val="00170627"/>
    <w:rsid w:val="001706A3"/>
    <w:rsid w:val="001709E5"/>
    <w:rsid w:val="00172A92"/>
    <w:rsid w:val="001738B1"/>
    <w:rsid w:val="001767F2"/>
    <w:rsid w:val="00176A63"/>
    <w:rsid w:val="00182B40"/>
    <w:rsid w:val="00183749"/>
    <w:rsid w:val="00183B90"/>
    <w:rsid w:val="00184BC8"/>
    <w:rsid w:val="0018524D"/>
    <w:rsid w:val="00187CF2"/>
    <w:rsid w:val="00190D36"/>
    <w:rsid w:val="001A1AA6"/>
    <w:rsid w:val="001A38D3"/>
    <w:rsid w:val="001A4929"/>
    <w:rsid w:val="001A71BF"/>
    <w:rsid w:val="001A7DC1"/>
    <w:rsid w:val="001B4969"/>
    <w:rsid w:val="001B519E"/>
    <w:rsid w:val="001B5E69"/>
    <w:rsid w:val="001C0046"/>
    <w:rsid w:val="001C193E"/>
    <w:rsid w:val="001C1B9C"/>
    <w:rsid w:val="001C48A2"/>
    <w:rsid w:val="001C5529"/>
    <w:rsid w:val="001C76A1"/>
    <w:rsid w:val="001D023E"/>
    <w:rsid w:val="001D0A3A"/>
    <w:rsid w:val="001D1927"/>
    <w:rsid w:val="001D1A07"/>
    <w:rsid w:val="001D1AB1"/>
    <w:rsid w:val="001D5B16"/>
    <w:rsid w:val="001D5BF3"/>
    <w:rsid w:val="001E02EE"/>
    <w:rsid w:val="001E2E0C"/>
    <w:rsid w:val="001E77CA"/>
    <w:rsid w:val="001E78DD"/>
    <w:rsid w:val="001F36B3"/>
    <w:rsid w:val="001F60BA"/>
    <w:rsid w:val="001F7EAC"/>
    <w:rsid w:val="00200DF3"/>
    <w:rsid w:val="0020155E"/>
    <w:rsid w:val="002017CC"/>
    <w:rsid w:val="0020330E"/>
    <w:rsid w:val="002069CB"/>
    <w:rsid w:val="002079E6"/>
    <w:rsid w:val="00212795"/>
    <w:rsid w:val="00216190"/>
    <w:rsid w:val="002162E3"/>
    <w:rsid w:val="002169CB"/>
    <w:rsid w:val="002215C7"/>
    <w:rsid w:val="00223DC2"/>
    <w:rsid w:val="00225D2F"/>
    <w:rsid w:val="00226438"/>
    <w:rsid w:val="0022654D"/>
    <w:rsid w:val="002270BE"/>
    <w:rsid w:val="00227EDE"/>
    <w:rsid w:val="00230743"/>
    <w:rsid w:val="00231871"/>
    <w:rsid w:val="002324F2"/>
    <w:rsid w:val="002333D1"/>
    <w:rsid w:val="00234B93"/>
    <w:rsid w:val="00236173"/>
    <w:rsid w:val="00236306"/>
    <w:rsid w:val="0023780A"/>
    <w:rsid w:val="0023799C"/>
    <w:rsid w:val="00241445"/>
    <w:rsid w:val="002443A9"/>
    <w:rsid w:val="00244BE8"/>
    <w:rsid w:val="00246D5C"/>
    <w:rsid w:val="002470C2"/>
    <w:rsid w:val="00252514"/>
    <w:rsid w:val="002629EE"/>
    <w:rsid w:val="00264A30"/>
    <w:rsid w:val="0026588F"/>
    <w:rsid w:val="002712A1"/>
    <w:rsid w:val="00272208"/>
    <w:rsid w:val="00272F8B"/>
    <w:rsid w:val="002733A9"/>
    <w:rsid w:val="0028016E"/>
    <w:rsid w:val="00283806"/>
    <w:rsid w:val="0028544B"/>
    <w:rsid w:val="002862FD"/>
    <w:rsid w:val="00293127"/>
    <w:rsid w:val="00295527"/>
    <w:rsid w:val="0029737B"/>
    <w:rsid w:val="0029747E"/>
    <w:rsid w:val="002A02C7"/>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C1A"/>
    <w:rsid w:val="002F1D1C"/>
    <w:rsid w:val="002F1E75"/>
    <w:rsid w:val="002F271A"/>
    <w:rsid w:val="002F4531"/>
    <w:rsid w:val="002F7056"/>
    <w:rsid w:val="00300181"/>
    <w:rsid w:val="003004B3"/>
    <w:rsid w:val="003009FE"/>
    <w:rsid w:val="00302FCF"/>
    <w:rsid w:val="0030396A"/>
    <w:rsid w:val="003068EA"/>
    <w:rsid w:val="00307A63"/>
    <w:rsid w:val="00311074"/>
    <w:rsid w:val="00311919"/>
    <w:rsid w:val="00313EB6"/>
    <w:rsid w:val="00313F12"/>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2C4A"/>
    <w:rsid w:val="00344689"/>
    <w:rsid w:val="00345290"/>
    <w:rsid w:val="00345D48"/>
    <w:rsid w:val="0035039F"/>
    <w:rsid w:val="0036034F"/>
    <w:rsid w:val="0036204F"/>
    <w:rsid w:val="0036213F"/>
    <w:rsid w:val="00363C01"/>
    <w:rsid w:val="00363F07"/>
    <w:rsid w:val="003646DA"/>
    <w:rsid w:val="00367BCC"/>
    <w:rsid w:val="00374B29"/>
    <w:rsid w:val="003769E1"/>
    <w:rsid w:val="0038013D"/>
    <w:rsid w:val="00381A7A"/>
    <w:rsid w:val="0038645C"/>
    <w:rsid w:val="003941DA"/>
    <w:rsid w:val="00397C2F"/>
    <w:rsid w:val="003A016E"/>
    <w:rsid w:val="003A0DA2"/>
    <w:rsid w:val="003A10C6"/>
    <w:rsid w:val="003A35EB"/>
    <w:rsid w:val="003A5449"/>
    <w:rsid w:val="003A56D3"/>
    <w:rsid w:val="003A7F29"/>
    <w:rsid w:val="003B445F"/>
    <w:rsid w:val="003B51D3"/>
    <w:rsid w:val="003B7351"/>
    <w:rsid w:val="003C1050"/>
    <w:rsid w:val="003C12AB"/>
    <w:rsid w:val="003C2AF6"/>
    <w:rsid w:val="003C3F1B"/>
    <w:rsid w:val="003C66F5"/>
    <w:rsid w:val="003D0578"/>
    <w:rsid w:val="003D1E7B"/>
    <w:rsid w:val="003D1F54"/>
    <w:rsid w:val="003D2213"/>
    <w:rsid w:val="003D302E"/>
    <w:rsid w:val="003D5614"/>
    <w:rsid w:val="003D7765"/>
    <w:rsid w:val="003E73B4"/>
    <w:rsid w:val="003F0073"/>
    <w:rsid w:val="003F3D31"/>
    <w:rsid w:val="003F4121"/>
    <w:rsid w:val="003F41D3"/>
    <w:rsid w:val="003F45D7"/>
    <w:rsid w:val="003F486A"/>
    <w:rsid w:val="003F5A10"/>
    <w:rsid w:val="00401BB9"/>
    <w:rsid w:val="0040217D"/>
    <w:rsid w:val="00402E23"/>
    <w:rsid w:val="0040312C"/>
    <w:rsid w:val="00405B00"/>
    <w:rsid w:val="00407FF8"/>
    <w:rsid w:val="00411FF9"/>
    <w:rsid w:val="0041249C"/>
    <w:rsid w:val="00412EB8"/>
    <w:rsid w:val="00413322"/>
    <w:rsid w:val="004136AD"/>
    <w:rsid w:val="00413F9A"/>
    <w:rsid w:val="00416ECE"/>
    <w:rsid w:val="00421DF1"/>
    <w:rsid w:val="00423C64"/>
    <w:rsid w:val="0042426B"/>
    <w:rsid w:val="00425431"/>
    <w:rsid w:val="00425D6A"/>
    <w:rsid w:val="00426E1D"/>
    <w:rsid w:val="00427F76"/>
    <w:rsid w:val="00431075"/>
    <w:rsid w:val="00431608"/>
    <w:rsid w:val="00432F77"/>
    <w:rsid w:val="004342DB"/>
    <w:rsid w:val="00435587"/>
    <w:rsid w:val="004355FE"/>
    <w:rsid w:val="00435A23"/>
    <w:rsid w:val="00436416"/>
    <w:rsid w:val="00441377"/>
    <w:rsid w:val="004418C9"/>
    <w:rsid w:val="00443C0D"/>
    <w:rsid w:val="004449E4"/>
    <w:rsid w:val="00445BEC"/>
    <w:rsid w:val="00445D8C"/>
    <w:rsid w:val="004505BC"/>
    <w:rsid w:val="004512B8"/>
    <w:rsid w:val="00462DC7"/>
    <w:rsid w:val="0046306A"/>
    <w:rsid w:val="004632BC"/>
    <w:rsid w:val="00463958"/>
    <w:rsid w:val="004646CA"/>
    <w:rsid w:val="00464F7B"/>
    <w:rsid w:val="004653F0"/>
    <w:rsid w:val="00472C84"/>
    <w:rsid w:val="00473990"/>
    <w:rsid w:val="00473F9E"/>
    <w:rsid w:val="00474B9B"/>
    <w:rsid w:val="00480921"/>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26EB"/>
    <w:rsid w:val="004D4908"/>
    <w:rsid w:val="004D4D9B"/>
    <w:rsid w:val="004E0318"/>
    <w:rsid w:val="004E042A"/>
    <w:rsid w:val="004E2221"/>
    <w:rsid w:val="004E5528"/>
    <w:rsid w:val="004E63F7"/>
    <w:rsid w:val="004F03BC"/>
    <w:rsid w:val="004F168B"/>
    <w:rsid w:val="004F26DB"/>
    <w:rsid w:val="004F3E4E"/>
    <w:rsid w:val="004F4BDE"/>
    <w:rsid w:val="004F5600"/>
    <w:rsid w:val="004F56AC"/>
    <w:rsid w:val="004F6224"/>
    <w:rsid w:val="004F7147"/>
    <w:rsid w:val="004F73F2"/>
    <w:rsid w:val="00500B71"/>
    <w:rsid w:val="00501A86"/>
    <w:rsid w:val="00503E22"/>
    <w:rsid w:val="00504BB1"/>
    <w:rsid w:val="0050534C"/>
    <w:rsid w:val="00506CE0"/>
    <w:rsid w:val="00506E96"/>
    <w:rsid w:val="00511277"/>
    <w:rsid w:val="005115DD"/>
    <w:rsid w:val="0051216D"/>
    <w:rsid w:val="00512448"/>
    <w:rsid w:val="0052014E"/>
    <w:rsid w:val="00521FB8"/>
    <w:rsid w:val="005222C7"/>
    <w:rsid w:val="005228D7"/>
    <w:rsid w:val="00523B1F"/>
    <w:rsid w:val="00524D34"/>
    <w:rsid w:val="005257C4"/>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5198"/>
    <w:rsid w:val="0057566E"/>
    <w:rsid w:val="005814F6"/>
    <w:rsid w:val="005816B8"/>
    <w:rsid w:val="00582275"/>
    <w:rsid w:val="0058354C"/>
    <w:rsid w:val="005845F8"/>
    <w:rsid w:val="00585AC2"/>
    <w:rsid w:val="005874C5"/>
    <w:rsid w:val="005904BF"/>
    <w:rsid w:val="005912A8"/>
    <w:rsid w:val="00593036"/>
    <w:rsid w:val="00594BB2"/>
    <w:rsid w:val="00594E9C"/>
    <w:rsid w:val="005A1BE8"/>
    <w:rsid w:val="005A1F56"/>
    <w:rsid w:val="005A3960"/>
    <w:rsid w:val="005A3D60"/>
    <w:rsid w:val="005A4832"/>
    <w:rsid w:val="005A7957"/>
    <w:rsid w:val="005A7DE8"/>
    <w:rsid w:val="005B1DB4"/>
    <w:rsid w:val="005B23C8"/>
    <w:rsid w:val="005B34D8"/>
    <w:rsid w:val="005B4206"/>
    <w:rsid w:val="005B4C28"/>
    <w:rsid w:val="005B7145"/>
    <w:rsid w:val="005B7E7C"/>
    <w:rsid w:val="005C057B"/>
    <w:rsid w:val="005C1CFB"/>
    <w:rsid w:val="005C26B3"/>
    <w:rsid w:val="005C2DCE"/>
    <w:rsid w:val="005C35D3"/>
    <w:rsid w:val="005C3632"/>
    <w:rsid w:val="005C657A"/>
    <w:rsid w:val="005C6E39"/>
    <w:rsid w:val="005C743E"/>
    <w:rsid w:val="005D2F11"/>
    <w:rsid w:val="005D3F0C"/>
    <w:rsid w:val="005E0170"/>
    <w:rsid w:val="005E2C6F"/>
    <w:rsid w:val="005E7195"/>
    <w:rsid w:val="005F0BC0"/>
    <w:rsid w:val="005F1932"/>
    <w:rsid w:val="005F2801"/>
    <w:rsid w:val="005F3C27"/>
    <w:rsid w:val="005F690E"/>
    <w:rsid w:val="005F7AE9"/>
    <w:rsid w:val="00600715"/>
    <w:rsid w:val="00600A66"/>
    <w:rsid w:val="00600E77"/>
    <w:rsid w:val="00601191"/>
    <w:rsid w:val="00601435"/>
    <w:rsid w:val="0060236D"/>
    <w:rsid w:val="006078E7"/>
    <w:rsid w:val="00610E5C"/>
    <w:rsid w:val="00611028"/>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1886"/>
    <w:rsid w:val="00644FC1"/>
    <w:rsid w:val="00645240"/>
    <w:rsid w:val="006464C2"/>
    <w:rsid w:val="00646919"/>
    <w:rsid w:val="00650302"/>
    <w:rsid w:val="00650AA5"/>
    <w:rsid w:val="00653416"/>
    <w:rsid w:val="00653E0A"/>
    <w:rsid w:val="006600FB"/>
    <w:rsid w:val="0066162F"/>
    <w:rsid w:val="006626A1"/>
    <w:rsid w:val="0066452C"/>
    <w:rsid w:val="0066606F"/>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54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7039EA"/>
    <w:rsid w:val="00704A87"/>
    <w:rsid w:val="00712286"/>
    <w:rsid w:val="00720C7F"/>
    <w:rsid w:val="00722CF2"/>
    <w:rsid w:val="00722D36"/>
    <w:rsid w:val="00726D8B"/>
    <w:rsid w:val="00730FDD"/>
    <w:rsid w:val="00731A32"/>
    <w:rsid w:val="007331AD"/>
    <w:rsid w:val="00735360"/>
    <w:rsid w:val="00736996"/>
    <w:rsid w:val="00737AB5"/>
    <w:rsid w:val="0074090C"/>
    <w:rsid w:val="00740A99"/>
    <w:rsid w:val="00745C5D"/>
    <w:rsid w:val="00746008"/>
    <w:rsid w:val="007477F6"/>
    <w:rsid w:val="00747DB8"/>
    <w:rsid w:val="00750ACF"/>
    <w:rsid w:val="00751712"/>
    <w:rsid w:val="00754273"/>
    <w:rsid w:val="0075509A"/>
    <w:rsid w:val="007568E5"/>
    <w:rsid w:val="00760C6E"/>
    <w:rsid w:val="00764F28"/>
    <w:rsid w:val="007654C3"/>
    <w:rsid w:val="007663C0"/>
    <w:rsid w:val="007707C1"/>
    <w:rsid w:val="00771DD2"/>
    <w:rsid w:val="0077242B"/>
    <w:rsid w:val="00774107"/>
    <w:rsid w:val="007776F7"/>
    <w:rsid w:val="00780AFC"/>
    <w:rsid w:val="00781302"/>
    <w:rsid w:val="00781AA3"/>
    <w:rsid w:val="00781E9E"/>
    <w:rsid w:val="00782C13"/>
    <w:rsid w:val="007834A5"/>
    <w:rsid w:val="00786077"/>
    <w:rsid w:val="00786DF6"/>
    <w:rsid w:val="00790D98"/>
    <w:rsid w:val="00792679"/>
    <w:rsid w:val="00794BDA"/>
    <w:rsid w:val="00795C61"/>
    <w:rsid w:val="00795D9A"/>
    <w:rsid w:val="007969BB"/>
    <w:rsid w:val="00796D8D"/>
    <w:rsid w:val="007A15EF"/>
    <w:rsid w:val="007A17B8"/>
    <w:rsid w:val="007A2797"/>
    <w:rsid w:val="007A34FC"/>
    <w:rsid w:val="007A509F"/>
    <w:rsid w:val="007A6765"/>
    <w:rsid w:val="007A7ECC"/>
    <w:rsid w:val="007B0017"/>
    <w:rsid w:val="007B06D8"/>
    <w:rsid w:val="007B1A8B"/>
    <w:rsid w:val="007B3E51"/>
    <w:rsid w:val="007B46E4"/>
    <w:rsid w:val="007B69E4"/>
    <w:rsid w:val="007C3ACC"/>
    <w:rsid w:val="007C3DAD"/>
    <w:rsid w:val="007C4AE3"/>
    <w:rsid w:val="007C580E"/>
    <w:rsid w:val="007D373F"/>
    <w:rsid w:val="007D3A19"/>
    <w:rsid w:val="007D58EE"/>
    <w:rsid w:val="007D76B6"/>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5A49"/>
    <w:rsid w:val="00816BC3"/>
    <w:rsid w:val="00816C3F"/>
    <w:rsid w:val="00817077"/>
    <w:rsid w:val="00821BD6"/>
    <w:rsid w:val="0082248D"/>
    <w:rsid w:val="0082373A"/>
    <w:rsid w:val="00823B36"/>
    <w:rsid w:val="00823FC4"/>
    <w:rsid w:val="00825FDF"/>
    <w:rsid w:val="0082629F"/>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67677"/>
    <w:rsid w:val="00870865"/>
    <w:rsid w:val="00871A83"/>
    <w:rsid w:val="0087366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6882"/>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D2926"/>
    <w:rsid w:val="008D3F8A"/>
    <w:rsid w:val="008D6A9F"/>
    <w:rsid w:val="008E4029"/>
    <w:rsid w:val="008E47EC"/>
    <w:rsid w:val="008E48DB"/>
    <w:rsid w:val="008E7A72"/>
    <w:rsid w:val="008F00A8"/>
    <w:rsid w:val="008F3A61"/>
    <w:rsid w:val="008F43F9"/>
    <w:rsid w:val="00902C52"/>
    <w:rsid w:val="00903791"/>
    <w:rsid w:val="00904754"/>
    <w:rsid w:val="00905B7E"/>
    <w:rsid w:val="00906F67"/>
    <w:rsid w:val="0091099A"/>
    <w:rsid w:val="00910E66"/>
    <w:rsid w:val="00912197"/>
    <w:rsid w:val="00913281"/>
    <w:rsid w:val="009151D9"/>
    <w:rsid w:val="00916F05"/>
    <w:rsid w:val="00920158"/>
    <w:rsid w:val="00921850"/>
    <w:rsid w:val="00921B83"/>
    <w:rsid w:val="00922A43"/>
    <w:rsid w:val="00924230"/>
    <w:rsid w:val="00925E52"/>
    <w:rsid w:val="009260BF"/>
    <w:rsid w:val="00932823"/>
    <w:rsid w:val="00932992"/>
    <w:rsid w:val="009332C8"/>
    <w:rsid w:val="00933664"/>
    <w:rsid w:val="00933FF2"/>
    <w:rsid w:val="00934768"/>
    <w:rsid w:val="00935624"/>
    <w:rsid w:val="00935712"/>
    <w:rsid w:val="00936311"/>
    <w:rsid w:val="00936540"/>
    <w:rsid w:val="00940B42"/>
    <w:rsid w:val="00941F62"/>
    <w:rsid w:val="009435DA"/>
    <w:rsid w:val="009439B7"/>
    <w:rsid w:val="00944DF7"/>
    <w:rsid w:val="009459E1"/>
    <w:rsid w:val="0094748B"/>
    <w:rsid w:val="00950710"/>
    <w:rsid w:val="00951E43"/>
    <w:rsid w:val="00955531"/>
    <w:rsid w:val="009559B1"/>
    <w:rsid w:val="00957B1F"/>
    <w:rsid w:val="00960F1C"/>
    <w:rsid w:val="009613BA"/>
    <w:rsid w:val="00961B94"/>
    <w:rsid w:val="00962D9D"/>
    <w:rsid w:val="0096300F"/>
    <w:rsid w:val="00963396"/>
    <w:rsid w:val="00963B3C"/>
    <w:rsid w:val="00967939"/>
    <w:rsid w:val="009719C9"/>
    <w:rsid w:val="009731D6"/>
    <w:rsid w:val="00975873"/>
    <w:rsid w:val="00976687"/>
    <w:rsid w:val="0098031B"/>
    <w:rsid w:val="0098122D"/>
    <w:rsid w:val="00982220"/>
    <w:rsid w:val="009837AD"/>
    <w:rsid w:val="00984CD9"/>
    <w:rsid w:val="009850C6"/>
    <w:rsid w:val="00985B88"/>
    <w:rsid w:val="009860BC"/>
    <w:rsid w:val="009870D3"/>
    <w:rsid w:val="00990178"/>
    <w:rsid w:val="0099305A"/>
    <w:rsid w:val="00993C96"/>
    <w:rsid w:val="009A0FA5"/>
    <w:rsid w:val="009A17C8"/>
    <w:rsid w:val="009A270B"/>
    <w:rsid w:val="009A387F"/>
    <w:rsid w:val="009A47D0"/>
    <w:rsid w:val="009A6AF1"/>
    <w:rsid w:val="009B19E3"/>
    <w:rsid w:val="009B1E46"/>
    <w:rsid w:val="009B2539"/>
    <w:rsid w:val="009B325F"/>
    <w:rsid w:val="009B3DF3"/>
    <w:rsid w:val="009B47AA"/>
    <w:rsid w:val="009B690C"/>
    <w:rsid w:val="009C429F"/>
    <w:rsid w:val="009C6FBB"/>
    <w:rsid w:val="009C7295"/>
    <w:rsid w:val="009C7892"/>
    <w:rsid w:val="009C7E2D"/>
    <w:rsid w:val="009D1591"/>
    <w:rsid w:val="009D1645"/>
    <w:rsid w:val="009D2257"/>
    <w:rsid w:val="009D2CB7"/>
    <w:rsid w:val="009D4E88"/>
    <w:rsid w:val="009D7336"/>
    <w:rsid w:val="009D733E"/>
    <w:rsid w:val="009E3436"/>
    <w:rsid w:val="009E6F3E"/>
    <w:rsid w:val="009F0543"/>
    <w:rsid w:val="009F0DE1"/>
    <w:rsid w:val="009F2AC7"/>
    <w:rsid w:val="009F2CD3"/>
    <w:rsid w:val="009F2E82"/>
    <w:rsid w:val="009F66F6"/>
    <w:rsid w:val="009F68E7"/>
    <w:rsid w:val="00A00106"/>
    <w:rsid w:val="00A0038C"/>
    <w:rsid w:val="00A01A3C"/>
    <w:rsid w:val="00A03023"/>
    <w:rsid w:val="00A03762"/>
    <w:rsid w:val="00A05DD8"/>
    <w:rsid w:val="00A061F7"/>
    <w:rsid w:val="00A108AF"/>
    <w:rsid w:val="00A10E4B"/>
    <w:rsid w:val="00A10FC2"/>
    <w:rsid w:val="00A1279E"/>
    <w:rsid w:val="00A12E06"/>
    <w:rsid w:val="00A13E22"/>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1571"/>
    <w:rsid w:val="00A54287"/>
    <w:rsid w:val="00A54D9E"/>
    <w:rsid w:val="00A56658"/>
    <w:rsid w:val="00A57300"/>
    <w:rsid w:val="00A57BC8"/>
    <w:rsid w:val="00A57E5A"/>
    <w:rsid w:val="00A610B0"/>
    <w:rsid w:val="00A64A40"/>
    <w:rsid w:val="00A66247"/>
    <w:rsid w:val="00A709E9"/>
    <w:rsid w:val="00A71651"/>
    <w:rsid w:val="00A73354"/>
    <w:rsid w:val="00A739F1"/>
    <w:rsid w:val="00A74D88"/>
    <w:rsid w:val="00A74E24"/>
    <w:rsid w:val="00A75F65"/>
    <w:rsid w:val="00A77E58"/>
    <w:rsid w:val="00A80316"/>
    <w:rsid w:val="00A813A5"/>
    <w:rsid w:val="00A8403E"/>
    <w:rsid w:val="00A84168"/>
    <w:rsid w:val="00A85017"/>
    <w:rsid w:val="00A862B4"/>
    <w:rsid w:val="00A86404"/>
    <w:rsid w:val="00A87A83"/>
    <w:rsid w:val="00A954F8"/>
    <w:rsid w:val="00A96A27"/>
    <w:rsid w:val="00AA38CF"/>
    <w:rsid w:val="00AA3955"/>
    <w:rsid w:val="00AB1302"/>
    <w:rsid w:val="00AB2A51"/>
    <w:rsid w:val="00AB756A"/>
    <w:rsid w:val="00AB796F"/>
    <w:rsid w:val="00AC1D45"/>
    <w:rsid w:val="00AC21E6"/>
    <w:rsid w:val="00AD12B0"/>
    <w:rsid w:val="00AD2DCE"/>
    <w:rsid w:val="00AE050D"/>
    <w:rsid w:val="00AE0F51"/>
    <w:rsid w:val="00AE109B"/>
    <w:rsid w:val="00AE1AD2"/>
    <w:rsid w:val="00AE4FD3"/>
    <w:rsid w:val="00AE68A0"/>
    <w:rsid w:val="00AF1143"/>
    <w:rsid w:val="00AF3482"/>
    <w:rsid w:val="00AF4FB7"/>
    <w:rsid w:val="00AF51C5"/>
    <w:rsid w:val="00B00691"/>
    <w:rsid w:val="00B008BE"/>
    <w:rsid w:val="00B06408"/>
    <w:rsid w:val="00B07669"/>
    <w:rsid w:val="00B07BBC"/>
    <w:rsid w:val="00B139F1"/>
    <w:rsid w:val="00B14A24"/>
    <w:rsid w:val="00B14B63"/>
    <w:rsid w:val="00B16CE1"/>
    <w:rsid w:val="00B1711A"/>
    <w:rsid w:val="00B21EFC"/>
    <w:rsid w:val="00B2233B"/>
    <w:rsid w:val="00B2294E"/>
    <w:rsid w:val="00B23A1C"/>
    <w:rsid w:val="00B24D08"/>
    <w:rsid w:val="00B25EAE"/>
    <w:rsid w:val="00B26850"/>
    <w:rsid w:val="00B31423"/>
    <w:rsid w:val="00B318C0"/>
    <w:rsid w:val="00B329F8"/>
    <w:rsid w:val="00B32A3F"/>
    <w:rsid w:val="00B34345"/>
    <w:rsid w:val="00B34814"/>
    <w:rsid w:val="00B34E35"/>
    <w:rsid w:val="00B34FAB"/>
    <w:rsid w:val="00B35FD2"/>
    <w:rsid w:val="00B41EC7"/>
    <w:rsid w:val="00B423B4"/>
    <w:rsid w:val="00B43079"/>
    <w:rsid w:val="00B43295"/>
    <w:rsid w:val="00B43297"/>
    <w:rsid w:val="00B469B2"/>
    <w:rsid w:val="00B50792"/>
    <w:rsid w:val="00B51031"/>
    <w:rsid w:val="00B5105A"/>
    <w:rsid w:val="00B52D81"/>
    <w:rsid w:val="00B55B06"/>
    <w:rsid w:val="00B56A85"/>
    <w:rsid w:val="00B60AD4"/>
    <w:rsid w:val="00B60E96"/>
    <w:rsid w:val="00B61B8C"/>
    <w:rsid w:val="00B65B54"/>
    <w:rsid w:val="00B678DE"/>
    <w:rsid w:val="00B72FE8"/>
    <w:rsid w:val="00B75A51"/>
    <w:rsid w:val="00B75C81"/>
    <w:rsid w:val="00B7684D"/>
    <w:rsid w:val="00B77E4C"/>
    <w:rsid w:val="00B820D4"/>
    <w:rsid w:val="00B834CC"/>
    <w:rsid w:val="00B84027"/>
    <w:rsid w:val="00B84880"/>
    <w:rsid w:val="00B84C68"/>
    <w:rsid w:val="00B8690B"/>
    <w:rsid w:val="00B915F3"/>
    <w:rsid w:val="00B92F56"/>
    <w:rsid w:val="00B945D8"/>
    <w:rsid w:val="00B9464C"/>
    <w:rsid w:val="00B94F63"/>
    <w:rsid w:val="00B97322"/>
    <w:rsid w:val="00BA1129"/>
    <w:rsid w:val="00BA20C7"/>
    <w:rsid w:val="00BA327C"/>
    <w:rsid w:val="00BA32EA"/>
    <w:rsid w:val="00BA4E72"/>
    <w:rsid w:val="00BA73E7"/>
    <w:rsid w:val="00BB07E2"/>
    <w:rsid w:val="00BB22EA"/>
    <w:rsid w:val="00BB3185"/>
    <w:rsid w:val="00BB486C"/>
    <w:rsid w:val="00BC5846"/>
    <w:rsid w:val="00BC5BDC"/>
    <w:rsid w:val="00BC6956"/>
    <w:rsid w:val="00BD2E89"/>
    <w:rsid w:val="00BD5056"/>
    <w:rsid w:val="00BD7471"/>
    <w:rsid w:val="00BE0532"/>
    <w:rsid w:val="00BE0C5B"/>
    <w:rsid w:val="00BE0E07"/>
    <w:rsid w:val="00BE2846"/>
    <w:rsid w:val="00BE4B83"/>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1E0"/>
    <w:rsid w:val="00C04211"/>
    <w:rsid w:val="00C05074"/>
    <w:rsid w:val="00C0706F"/>
    <w:rsid w:val="00C0769A"/>
    <w:rsid w:val="00C07DE9"/>
    <w:rsid w:val="00C10731"/>
    <w:rsid w:val="00C11153"/>
    <w:rsid w:val="00C12074"/>
    <w:rsid w:val="00C12B9B"/>
    <w:rsid w:val="00C12C69"/>
    <w:rsid w:val="00C16DE3"/>
    <w:rsid w:val="00C17284"/>
    <w:rsid w:val="00C17303"/>
    <w:rsid w:val="00C2034D"/>
    <w:rsid w:val="00C204BC"/>
    <w:rsid w:val="00C21EAE"/>
    <w:rsid w:val="00C24F61"/>
    <w:rsid w:val="00C256D4"/>
    <w:rsid w:val="00C25A1E"/>
    <w:rsid w:val="00C27443"/>
    <w:rsid w:val="00C30A26"/>
    <w:rsid w:val="00C312A6"/>
    <w:rsid w:val="00C316CA"/>
    <w:rsid w:val="00C31CE2"/>
    <w:rsid w:val="00C32F44"/>
    <w:rsid w:val="00C34295"/>
    <w:rsid w:val="00C3499F"/>
    <w:rsid w:val="00C35A5B"/>
    <w:rsid w:val="00C37348"/>
    <w:rsid w:val="00C443F1"/>
    <w:rsid w:val="00C44C6C"/>
    <w:rsid w:val="00C46994"/>
    <w:rsid w:val="00C47DAD"/>
    <w:rsid w:val="00C50F37"/>
    <w:rsid w:val="00C54A02"/>
    <w:rsid w:val="00C5780A"/>
    <w:rsid w:val="00C6013A"/>
    <w:rsid w:val="00C61438"/>
    <w:rsid w:val="00C626FE"/>
    <w:rsid w:val="00C64F1D"/>
    <w:rsid w:val="00C6557C"/>
    <w:rsid w:val="00C67022"/>
    <w:rsid w:val="00C67780"/>
    <w:rsid w:val="00C739C9"/>
    <w:rsid w:val="00C747F4"/>
    <w:rsid w:val="00C774B0"/>
    <w:rsid w:val="00C84CE3"/>
    <w:rsid w:val="00C90300"/>
    <w:rsid w:val="00C91B56"/>
    <w:rsid w:val="00C942F1"/>
    <w:rsid w:val="00C944BA"/>
    <w:rsid w:val="00C94796"/>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3639"/>
    <w:rsid w:val="00CE4F0C"/>
    <w:rsid w:val="00CE57EC"/>
    <w:rsid w:val="00CF19FA"/>
    <w:rsid w:val="00CF324F"/>
    <w:rsid w:val="00D0333D"/>
    <w:rsid w:val="00D03C3F"/>
    <w:rsid w:val="00D03C9B"/>
    <w:rsid w:val="00D05A6A"/>
    <w:rsid w:val="00D0780D"/>
    <w:rsid w:val="00D07CD9"/>
    <w:rsid w:val="00D113C2"/>
    <w:rsid w:val="00D11AAF"/>
    <w:rsid w:val="00D1626C"/>
    <w:rsid w:val="00D219E4"/>
    <w:rsid w:val="00D21BFB"/>
    <w:rsid w:val="00D220D9"/>
    <w:rsid w:val="00D225E6"/>
    <w:rsid w:val="00D24586"/>
    <w:rsid w:val="00D261FE"/>
    <w:rsid w:val="00D2689F"/>
    <w:rsid w:val="00D30372"/>
    <w:rsid w:val="00D30AA4"/>
    <w:rsid w:val="00D30CA6"/>
    <w:rsid w:val="00D346D0"/>
    <w:rsid w:val="00D37086"/>
    <w:rsid w:val="00D37492"/>
    <w:rsid w:val="00D4445D"/>
    <w:rsid w:val="00D444A1"/>
    <w:rsid w:val="00D44879"/>
    <w:rsid w:val="00D474DD"/>
    <w:rsid w:val="00D50B6A"/>
    <w:rsid w:val="00D51BAE"/>
    <w:rsid w:val="00D53643"/>
    <w:rsid w:val="00D60675"/>
    <w:rsid w:val="00D61020"/>
    <w:rsid w:val="00D623E2"/>
    <w:rsid w:val="00D6336E"/>
    <w:rsid w:val="00D64D1A"/>
    <w:rsid w:val="00D66BEB"/>
    <w:rsid w:val="00D7044E"/>
    <w:rsid w:val="00D70DB0"/>
    <w:rsid w:val="00D70F38"/>
    <w:rsid w:val="00D73931"/>
    <w:rsid w:val="00D7452D"/>
    <w:rsid w:val="00D751F8"/>
    <w:rsid w:val="00D762AE"/>
    <w:rsid w:val="00D821CE"/>
    <w:rsid w:val="00D84AE3"/>
    <w:rsid w:val="00D860E9"/>
    <w:rsid w:val="00D86C52"/>
    <w:rsid w:val="00D9227A"/>
    <w:rsid w:val="00D922B7"/>
    <w:rsid w:val="00D925F1"/>
    <w:rsid w:val="00D9276B"/>
    <w:rsid w:val="00D968B2"/>
    <w:rsid w:val="00DA02A9"/>
    <w:rsid w:val="00DA1242"/>
    <w:rsid w:val="00DA1DA3"/>
    <w:rsid w:val="00DA292B"/>
    <w:rsid w:val="00DA2EAD"/>
    <w:rsid w:val="00DA4E31"/>
    <w:rsid w:val="00DA5852"/>
    <w:rsid w:val="00DB14AB"/>
    <w:rsid w:val="00DB1F31"/>
    <w:rsid w:val="00DB3080"/>
    <w:rsid w:val="00DB3ECB"/>
    <w:rsid w:val="00DB6D6E"/>
    <w:rsid w:val="00DC173E"/>
    <w:rsid w:val="00DC29B5"/>
    <w:rsid w:val="00DC33D4"/>
    <w:rsid w:val="00DC5089"/>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5C2"/>
    <w:rsid w:val="00E01C62"/>
    <w:rsid w:val="00E05AE6"/>
    <w:rsid w:val="00E07FD3"/>
    <w:rsid w:val="00E11442"/>
    <w:rsid w:val="00E12ADE"/>
    <w:rsid w:val="00E13D11"/>
    <w:rsid w:val="00E151B2"/>
    <w:rsid w:val="00E2087A"/>
    <w:rsid w:val="00E21FE9"/>
    <w:rsid w:val="00E3141D"/>
    <w:rsid w:val="00E32675"/>
    <w:rsid w:val="00E32EA5"/>
    <w:rsid w:val="00E353B1"/>
    <w:rsid w:val="00E35717"/>
    <w:rsid w:val="00E35A56"/>
    <w:rsid w:val="00E407BB"/>
    <w:rsid w:val="00E41A01"/>
    <w:rsid w:val="00E41C00"/>
    <w:rsid w:val="00E43D09"/>
    <w:rsid w:val="00E45776"/>
    <w:rsid w:val="00E472C7"/>
    <w:rsid w:val="00E54718"/>
    <w:rsid w:val="00E5745D"/>
    <w:rsid w:val="00E57711"/>
    <w:rsid w:val="00E57814"/>
    <w:rsid w:val="00E600E2"/>
    <w:rsid w:val="00E604AA"/>
    <w:rsid w:val="00E61247"/>
    <w:rsid w:val="00E62AFC"/>
    <w:rsid w:val="00E64E03"/>
    <w:rsid w:val="00E6692D"/>
    <w:rsid w:val="00E672FB"/>
    <w:rsid w:val="00E71553"/>
    <w:rsid w:val="00E718B5"/>
    <w:rsid w:val="00E731A7"/>
    <w:rsid w:val="00E7565F"/>
    <w:rsid w:val="00E7746A"/>
    <w:rsid w:val="00E81AED"/>
    <w:rsid w:val="00E81BBD"/>
    <w:rsid w:val="00E85A55"/>
    <w:rsid w:val="00E87208"/>
    <w:rsid w:val="00E930D3"/>
    <w:rsid w:val="00E95A3A"/>
    <w:rsid w:val="00E96519"/>
    <w:rsid w:val="00EA251C"/>
    <w:rsid w:val="00EA72D8"/>
    <w:rsid w:val="00EB0B4D"/>
    <w:rsid w:val="00EB2DBA"/>
    <w:rsid w:val="00EB3640"/>
    <w:rsid w:val="00EB4453"/>
    <w:rsid w:val="00EB5BC4"/>
    <w:rsid w:val="00EB6F67"/>
    <w:rsid w:val="00EB6FBF"/>
    <w:rsid w:val="00EC1703"/>
    <w:rsid w:val="00EC2DBE"/>
    <w:rsid w:val="00EC3B3D"/>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1A0F"/>
    <w:rsid w:val="00EF1C54"/>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5BA6"/>
    <w:rsid w:val="00F670DE"/>
    <w:rsid w:val="00F715B0"/>
    <w:rsid w:val="00F726FE"/>
    <w:rsid w:val="00F7530D"/>
    <w:rsid w:val="00F76C44"/>
    <w:rsid w:val="00F82372"/>
    <w:rsid w:val="00F824C0"/>
    <w:rsid w:val="00F86FBD"/>
    <w:rsid w:val="00F873C4"/>
    <w:rsid w:val="00F90F75"/>
    <w:rsid w:val="00F92CAC"/>
    <w:rsid w:val="00F942E5"/>
    <w:rsid w:val="00F975D2"/>
    <w:rsid w:val="00F97D7C"/>
    <w:rsid w:val="00F97F9E"/>
    <w:rsid w:val="00FA0425"/>
    <w:rsid w:val="00FA384F"/>
    <w:rsid w:val="00FA40C1"/>
    <w:rsid w:val="00FA692A"/>
    <w:rsid w:val="00FB195C"/>
    <w:rsid w:val="00FB3AB4"/>
    <w:rsid w:val="00FC2025"/>
    <w:rsid w:val="00FC36FC"/>
    <w:rsid w:val="00FC57EA"/>
    <w:rsid w:val="00FD0275"/>
    <w:rsid w:val="00FD478C"/>
    <w:rsid w:val="00FD55F3"/>
    <w:rsid w:val="00FD56AE"/>
    <w:rsid w:val="00FD730B"/>
    <w:rsid w:val="00FD7CAD"/>
    <w:rsid w:val="00FE2EE5"/>
    <w:rsid w:val="00FE45EF"/>
    <w:rsid w:val="00FE5C67"/>
    <w:rsid w:val="00FE71F1"/>
    <w:rsid w:val="00FE779E"/>
    <w:rsid w:val="00FF0F19"/>
    <w:rsid w:val="00FF1E38"/>
    <w:rsid w:val="00FF2B63"/>
    <w:rsid w:val="00FF3198"/>
    <w:rsid w:val="00FF4286"/>
    <w:rsid w:val="00FF59DB"/>
    <w:rsid w:val="00FF71F8"/>
    <w:rsid w:val="08191D6D"/>
    <w:rsid w:val="0E601EEA"/>
    <w:rsid w:val="12D7558D"/>
    <w:rsid w:val="302D2F5A"/>
    <w:rsid w:val="3171651C"/>
    <w:rsid w:val="34B715BD"/>
    <w:rsid w:val="38686C22"/>
    <w:rsid w:val="3BBB7324"/>
    <w:rsid w:val="458E363E"/>
    <w:rsid w:val="4B234021"/>
    <w:rsid w:val="4F2754F8"/>
    <w:rsid w:val="58FF2CBD"/>
    <w:rsid w:val="6044229C"/>
    <w:rsid w:val="614D7A91"/>
    <w:rsid w:val="666C2141"/>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2">
    <w:name w:val="Body Text 2"/>
    <w:basedOn w:val="a"/>
    <w:link w:val="2Char"/>
    <w:uiPriority w:val="99"/>
    <w:semiHidden/>
    <w:unhideWhenUsed/>
    <w:qFormat/>
    <w:locked/>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 w:type="character" w:customStyle="1" w:styleId="2Char">
    <w:name w:val="正文文本 2 Char"/>
    <w:basedOn w:val="a1"/>
    <w:link w:val="2"/>
    <w:uiPriority w:val="99"/>
    <w:semiHidden/>
    <w:qFormat/>
    <w:rPr>
      <w:kern w:val="2"/>
      <w:sz w:val="21"/>
    </w:rPr>
  </w:style>
  <w:style w:type="paragraph" w:customStyle="1" w:styleId="1">
    <w:name w:val="列出段落1"/>
    <w:basedOn w:val="a"/>
    <w:uiPriority w:val="99"/>
    <w:unhideWhenUsed/>
    <w:qFormat/>
    <w:pPr>
      <w:spacing w:line="360" w:lineRule="auto"/>
      <w:ind w:firstLineChars="200" w:firstLine="420"/>
    </w:pPr>
    <w:rPr>
      <w:rFonts w:eastAsia="新宋体" w:cs="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2">
    <w:name w:val="Body Text 2"/>
    <w:basedOn w:val="a"/>
    <w:link w:val="2Char"/>
    <w:uiPriority w:val="99"/>
    <w:semiHidden/>
    <w:unhideWhenUsed/>
    <w:qFormat/>
    <w:locked/>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 w:type="character" w:customStyle="1" w:styleId="2Char">
    <w:name w:val="正文文本 2 Char"/>
    <w:basedOn w:val="a1"/>
    <w:link w:val="2"/>
    <w:uiPriority w:val="99"/>
    <w:semiHidden/>
    <w:qFormat/>
    <w:rPr>
      <w:kern w:val="2"/>
      <w:sz w:val="21"/>
    </w:rPr>
  </w:style>
  <w:style w:type="paragraph" w:customStyle="1" w:styleId="1">
    <w:name w:val="列出段落1"/>
    <w:basedOn w:val="a"/>
    <w:uiPriority w:val="99"/>
    <w:unhideWhenUsed/>
    <w:qFormat/>
    <w:pPr>
      <w:spacing w:line="360" w:lineRule="auto"/>
      <w:ind w:firstLineChars="200" w:firstLine="420"/>
    </w:pPr>
    <w:rPr>
      <w:rFonts w:eastAsia="新宋体" w:cs="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jiangsu.gov.cn/ggxx/gkzb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C3FD1-53EB-40EB-B494-1A29CD8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2719</Words>
  <Characters>15501</Characters>
  <Application>Microsoft Office Word</Application>
  <DocSecurity>0</DocSecurity>
  <Lines>129</Lines>
  <Paragraphs>36</Paragraphs>
  <ScaleCrop>false</ScaleCrop>
  <Company>china</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xb21cn</cp:lastModifiedBy>
  <cp:revision>5</cp:revision>
  <cp:lastPrinted>2018-10-30T07:52:00Z</cp:lastPrinted>
  <dcterms:created xsi:type="dcterms:W3CDTF">2020-09-16T06:23:00Z</dcterms:created>
  <dcterms:modified xsi:type="dcterms:W3CDTF">2020-09-18T01:59:00Z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