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FD" w:rsidRDefault="009076FD">
      <w:pPr>
        <w:adjustRightInd w:val="0"/>
        <w:snapToGrid w:val="0"/>
        <w:spacing w:line="300" w:lineRule="auto"/>
        <w:jc w:val="center"/>
        <w:rPr>
          <w:rFonts w:ascii="宋体"/>
          <w:b/>
          <w:sz w:val="32"/>
          <w:szCs w:val="32"/>
          <w:u w:val="single"/>
        </w:rPr>
      </w:pPr>
    </w:p>
    <w:p w:rsidR="009076FD" w:rsidRDefault="009076FD">
      <w:pPr>
        <w:adjustRightInd w:val="0"/>
        <w:snapToGrid w:val="0"/>
        <w:spacing w:line="300" w:lineRule="auto"/>
        <w:jc w:val="center"/>
        <w:rPr>
          <w:rFonts w:ascii="宋体"/>
          <w:b/>
          <w:sz w:val="32"/>
          <w:szCs w:val="32"/>
          <w:u w:val="single"/>
        </w:rPr>
      </w:pPr>
    </w:p>
    <w:p w:rsidR="009076FD" w:rsidRDefault="009076FD">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9076FD" w:rsidRDefault="009076FD">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机械方案创意设计五位一体化实验仪、机械方案创意设计实验仪采</w:t>
      </w:r>
      <w:r>
        <w:rPr>
          <w:rFonts w:ascii="方正小标宋简体" w:eastAsia="方正小标宋简体" w:hAnsi="宋体" w:hint="eastAsia"/>
          <w:kern w:val="0"/>
          <w:sz w:val="44"/>
          <w:szCs w:val="44"/>
        </w:rPr>
        <w:t>购</w:t>
      </w:r>
    </w:p>
    <w:p w:rsidR="009076FD" w:rsidRDefault="009076FD" w:rsidP="00A03E43">
      <w:pPr>
        <w:ind w:leftChars="-90" w:left="-138" w:hangingChars="24" w:hanging="51"/>
        <w:jc w:val="center"/>
        <w:rPr>
          <w:rFonts w:ascii="黑体" w:eastAsia="黑体"/>
          <w:b/>
          <w:snapToGrid w:val="0"/>
          <w:szCs w:val="21"/>
        </w:rPr>
      </w:pPr>
    </w:p>
    <w:p w:rsidR="009076FD" w:rsidRDefault="009076FD" w:rsidP="00A03E43">
      <w:pPr>
        <w:ind w:leftChars="-90" w:left="-138" w:hangingChars="24" w:hanging="51"/>
        <w:jc w:val="center"/>
        <w:rPr>
          <w:rFonts w:ascii="黑体" w:eastAsia="黑体"/>
          <w:b/>
          <w:snapToGrid w:val="0"/>
          <w:szCs w:val="21"/>
        </w:rPr>
      </w:pPr>
    </w:p>
    <w:p w:rsidR="009076FD" w:rsidRDefault="009076FD" w:rsidP="00A03E43">
      <w:pPr>
        <w:ind w:leftChars="-90" w:left="-138" w:hangingChars="24" w:hanging="51"/>
        <w:jc w:val="center"/>
        <w:rPr>
          <w:rFonts w:ascii="黑体" w:eastAsia="黑体"/>
          <w:b/>
          <w:snapToGrid w:val="0"/>
          <w:szCs w:val="21"/>
        </w:rPr>
      </w:pPr>
    </w:p>
    <w:p w:rsidR="009076FD" w:rsidRDefault="009076FD" w:rsidP="00A03E43">
      <w:pPr>
        <w:ind w:leftChars="-90" w:left="-138" w:hangingChars="24" w:hanging="51"/>
        <w:jc w:val="center"/>
        <w:rPr>
          <w:rFonts w:ascii="黑体" w:eastAsia="黑体"/>
          <w:b/>
          <w:snapToGrid w:val="0"/>
          <w:szCs w:val="21"/>
        </w:rPr>
      </w:pPr>
    </w:p>
    <w:p w:rsidR="009076FD" w:rsidRDefault="009076FD" w:rsidP="00A03E43">
      <w:pPr>
        <w:ind w:leftChars="-90" w:left="-138" w:hangingChars="24" w:hanging="51"/>
        <w:jc w:val="center"/>
        <w:rPr>
          <w:rFonts w:ascii="黑体" w:eastAsia="黑体"/>
          <w:b/>
          <w:snapToGrid w:val="0"/>
          <w:szCs w:val="21"/>
        </w:rPr>
      </w:pPr>
    </w:p>
    <w:p w:rsidR="009076FD" w:rsidRDefault="009076FD" w:rsidP="00A03E43">
      <w:pPr>
        <w:ind w:leftChars="-90" w:left="-138" w:hangingChars="24" w:hanging="51"/>
        <w:jc w:val="center"/>
        <w:rPr>
          <w:rFonts w:ascii="黑体" w:eastAsia="黑体"/>
          <w:b/>
          <w:snapToGrid w:val="0"/>
          <w:szCs w:val="21"/>
        </w:rPr>
      </w:pPr>
    </w:p>
    <w:p w:rsidR="009076FD" w:rsidRDefault="009076FD" w:rsidP="00A03E43">
      <w:pPr>
        <w:ind w:leftChars="-90" w:left="-138" w:hangingChars="24" w:hanging="51"/>
        <w:jc w:val="center"/>
        <w:rPr>
          <w:rFonts w:ascii="黑体" w:eastAsia="黑体"/>
          <w:b/>
          <w:snapToGrid w:val="0"/>
          <w:szCs w:val="21"/>
        </w:rPr>
      </w:pPr>
    </w:p>
    <w:p w:rsidR="009076FD" w:rsidRDefault="009076FD" w:rsidP="00A03E43">
      <w:pPr>
        <w:ind w:leftChars="-90" w:left="-138" w:hangingChars="24" w:hanging="51"/>
        <w:jc w:val="center"/>
        <w:rPr>
          <w:rFonts w:ascii="黑体" w:eastAsia="黑体"/>
          <w:b/>
          <w:snapToGrid w:val="0"/>
          <w:szCs w:val="21"/>
        </w:rPr>
      </w:pPr>
    </w:p>
    <w:p w:rsidR="009076FD" w:rsidRDefault="009076FD">
      <w:pPr>
        <w:jc w:val="center"/>
        <w:rPr>
          <w:rFonts w:ascii="黑体" w:eastAsia="黑体"/>
          <w:b/>
          <w:snapToGrid w:val="0"/>
          <w:sz w:val="84"/>
          <w:szCs w:val="84"/>
        </w:rPr>
      </w:pPr>
      <w:r>
        <w:rPr>
          <w:rFonts w:ascii="黑体" w:eastAsia="黑体" w:hint="eastAsia"/>
          <w:b/>
          <w:snapToGrid w:val="0"/>
          <w:sz w:val="84"/>
          <w:szCs w:val="84"/>
        </w:rPr>
        <w:t>招标文件</w:t>
      </w:r>
    </w:p>
    <w:p w:rsidR="009076FD" w:rsidRDefault="009076FD">
      <w:pPr>
        <w:pStyle w:val="PlainText"/>
        <w:adjustRightInd w:val="0"/>
        <w:snapToGrid w:val="0"/>
        <w:spacing w:line="300" w:lineRule="auto"/>
        <w:jc w:val="center"/>
        <w:rPr>
          <w:rFonts w:ascii="Times New Roman" w:eastAsia="黑体" w:hAnsi="Times New Roman"/>
          <w:sz w:val="28"/>
          <w:szCs w:val="28"/>
        </w:rPr>
      </w:pPr>
    </w:p>
    <w:p w:rsidR="009076FD" w:rsidRDefault="009076FD">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20180004</w:t>
      </w: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jc w:val="center"/>
        <w:rPr>
          <w:rFonts w:eastAsia="黑体"/>
          <w:snapToGrid w:val="0"/>
          <w:szCs w:val="21"/>
        </w:rPr>
      </w:pPr>
    </w:p>
    <w:p w:rsidR="009076FD" w:rsidRDefault="009076FD">
      <w:pPr>
        <w:adjustRightInd w:val="0"/>
        <w:snapToGrid w:val="0"/>
        <w:spacing w:line="300" w:lineRule="auto"/>
        <w:rPr>
          <w:rFonts w:eastAsia="黑体"/>
          <w:snapToGrid w:val="0"/>
          <w:szCs w:val="21"/>
          <w:u w:val="single"/>
        </w:rPr>
      </w:pPr>
    </w:p>
    <w:p w:rsidR="009076FD" w:rsidRDefault="009076FD">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9076FD" w:rsidRDefault="009076FD">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8 </w:t>
      </w:r>
      <w:r>
        <w:rPr>
          <w:rFonts w:ascii="方正小标宋简体" w:eastAsia="方正小标宋简体" w:hAnsi="宋体" w:hint="eastAsia"/>
          <w:b/>
          <w:sz w:val="30"/>
          <w:szCs w:val="30"/>
        </w:rPr>
        <w:t>日</w:t>
      </w:r>
    </w:p>
    <w:p w:rsidR="009076FD" w:rsidRDefault="009076FD">
      <w:pPr>
        <w:ind w:rightChars="1160" w:right="2436"/>
        <w:rPr>
          <w:rFonts w:ascii="宋体"/>
          <w:b/>
          <w:sz w:val="30"/>
          <w:szCs w:val="30"/>
        </w:rPr>
      </w:pPr>
      <w:r>
        <w:rPr>
          <w:rFonts w:ascii="宋体"/>
          <w:b/>
          <w:sz w:val="30"/>
          <w:szCs w:val="30"/>
        </w:rPr>
        <w:br w:type="page"/>
      </w:r>
    </w:p>
    <w:p w:rsidR="009076FD" w:rsidRDefault="009076FD">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9076FD" w:rsidRDefault="009076FD">
      <w:pPr>
        <w:ind w:rightChars="1160" w:right="2436"/>
        <w:jc w:val="center"/>
        <w:rPr>
          <w:rFonts w:ascii="宋体"/>
          <w:b/>
          <w:szCs w:val="21"/>
        </w:rPr>
      </w:pPr>
    </w:p>
    <w:p w:rsidR="009076FD" w:rsidRDefault="009076FD">
      <w:pPr>
        <w:ind w:rightChars="1160" w:right="2436"/>
        <w:jc w:val="center"/>
        <w:rPr>
          <w:rFonts w:ascii="宋体"/>
          <w:b/>
          <w:szCs w:val="21"/>
        </w:rPr>
      </w:pPr>
    </w:p>
    <w:p w:rsidR="009076FD" w:rsidRDefault="009076FD">
      <w:pPr>
        <w:jc w:val="center"/>
        <w:rPr>
          <w:rFonts w:ascii="宋体"/>
          <w:color w:val="FF0000"/>
          <w:sz w:val="28"/>
        </w:rPr>
      </w:pPr>
    </w:p>
    <w:p w:rsidR="009076FD" w:rsidRPr="00A03E43" w:rsidRDefault="009076FD">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sidRPr="00A03E43">
        <w:rPr>
          <w:rFonts w:ascii="宋体" w:hAnsi="宋体" w:hint="eastAsia"/>
          <w:sz w:val="28"/>
        </w:rPr>
        <w:t>…</w:t>
      </w:r>
      <w:r w:rsidRPr="00A03E43">
        <w:rPr>
          <w:rFonts w:ascii="宋体" w:hAnsi="宋体"/>
          <w:sz w:val="28"/>
        </w:rPr>
        <w:t xml:space="preserve"> </w:t>
      </w:r>
      <w:r>
        <w:rPr>
          <w:rFonts w:ascii="宋体" w:hAnsi="宋体"/>
          <w:sz w:val="28"/>
        </w:rPr>
        <w:t xml:space="preserve"> </w:t>
      </w:r>
      <w:r w:rsidRPr="00A03E43">
        <w:rPr>
          <w:rFonts w:ascii="宋体" w:hAnsi="宋体"/>
          <w:sz w:val="28"/>
        </w:rPr>
        <w:t>2</w:t>
      </w:r>
    </w:p>
    <w:p w:rsidR="009076FD" w:rsidRPr="00A03E43" w:rsidRDefault="009076FD">
      <w:pPr>
        <w:spacing w:line="680" w:lineRule="exact"/>
        <w:rPr>
          <w:rFonts w:ascii="宋体"/>
          <w:sz w:val="28"/>
        </w:rPr>
      </w:pPr>
      <w:r w:rsidRPr="00A03E43">
        <w:rPr>
          <w:rFonts w:ascii="宋体" w:hAnsi="宋体" w:hint="eastAsia"/>
          <w:sz w:val="28"/>
        </w:rPr>
        <w:t>第二章</w:t>
      </w:r>
      <w:r w:rsidRPr="00A03E43">
        <w:rPr>
          <w:rFonts w:ascii="宋体" w:hAnsi="宋体"/>
          <w:sz w:val="28"/>
        </w:rPr>
        <w:t xml:space="preserve">  </w:t>
      </w:r>
      <w:r w:rsidRPr="00A03E43">
        <w:rPr>
          <w:rFonts w:ascii="宋体" w:hAnsi="宋体" w:hint="eastAsia"/>
          <w:sz w:val="28"/>
        </w:rPr>
        <w:t>采购需求及性能要求……………………………………</w:t>
      </w:r>
      <w:r w:rsidRPr="00A03E43">
        <w:rPr>
          <w:rFonts w:ascii="宋体" w:hAnsi="宋体"/>
          <w:sz w:val="28"/>
        </w:rPr>
        <w:t xml:space="preserve"> </w:t>
      </w:r>
      <w:r>
        <w:rPr>
          <w:rFonts w:ascii="宋体" w:hAnsi="宋体"/>
          <w:sz w:val="28"/>
        </w:rPr>
        <w:t xml:space="preserve"> </w:t>
      </w:r>
      <w:r w:rsidRPr="00A03E43">
        <w:rPr>
          <w:rFonts w:ascii="宋体" w:hAnsi="宋体"/>
          <w:sz w:val="28"/>
        </w:rPr>
        <w:t>8</w:t>
      </w:r>
    </w:p>
    <w:p w:rsidR="009076FD" w:rsidRPr="00A03E43" w:rsidRDefault="009076FD">
      <w:pPr>
        <w:spacing w:line="680" w:lineRule="exact"/>
        <w:rPr>
          <w:rFonts w:ascii="宋体"/>
          <w:sz w:val="28"/>
        </w:rPr>
      </w:pPr>
      <w:r w:rsidRPr="00A03E43">
        <w:rPr>
          <w:rFonts w:ascii="宋体" w:hAnsi="宋体" w:hint="eastAsia"/>
          <w:sz w:val="28"/>
        </w:rPr>
        <w:t>第三章</w:t>
      </w:r>
      <w:r w:rsidRPr="00A03E43">
        <w:rPr>
          <w:rFonts w:ascii="宋体" w:hAnsi="宋体"/>
          <w:sz w:val="28"/>
        </w:rPr>
        <w:t xml:space="preserve">  </w:t>
      </w:r>
      <w:r w:rsidRPr="00A03E43">
        <w:rPr>
          <w:rFonts w:ascii="宋体" w:hAnsi="宋体" w:hint="eastAsia"/>
          <w:sz w:val="28"/>
        </w:rPr>
        <w:t>合同主要条款……………………………………………</w:t>
      </w:r>
      <w:r w:rsidRPr="00A03E43">
        <w:rPr>
          <w:rFonts w:ascii="宋体" w:hAnsi="宋体"/>
          <w:sz w:val="28"/>
        </w:rPr>
        <w:t xml:space="preserve"> 11</w:t>
      </w:r>
    </w:p>
    <w:p w:rsidR="009076FD" w:rsidRDefault="009076FD">
      <w:pPr>
        <w:spacing w:line="680" w:lineRule="exact"/>
        <w:rPr>
          <w:rFonts w:ascii="宋体"/>
          <w:sz w:val="28"/>
        </w:rPr>
      </w:pPr>
      <w:r w:rsidRPr="00A03E43">
        <w:rPr>
          <w:rFonts w:ascii="宋体" w:hAnsi="宋体" w:hint="eastAsia"/>
          <w:sz w:val="28"/>
        </w:rPr>
        <w:t>第四章</w:t>
      </w:r>
      <w:r w:rsidRPr="00A03E43">
        <w:rPr>
          <w:rFonts w:ascii="宋体" w:hAnsi="宋体"/>
          <w:sz w:val="28"/>
        </w:rPr>
        <w:t xml:space="preserve">  </w:t>
      </w:r>
      <w:r w:rsidRPr="00A03E43">
        <w:rPr>
          <w:rFonts w:ascii="宋体" w:hAnsi="宋体" w:hint="eastAsia"/>
          <w:sz w:val="28"/>
        </w:rPr>
        <w:t>投标文件样式…………………………………………</w:t>
      </w:r>
      <w:r w:rsidRPr="00A03E43">
        <w:rPr>
          <w:rFonts w:ascii="宋体" w:hint="eastAsia"/>
          <w:sz w:val="28"/>
        </w:rPr>
        <w:t>…</w:t>
      </w:r>
      <w:r w:rsidRPr="00A03E43">
        <w:rPr>
          <w:rFonts w:ascii="宋体"/>
          <w:sz w:val="28"/>
        </w:rPr>
        <w:t xml:space="preserve"> </w:t>
      </w:r>
      <w:r w:rsidRPr="00A03E43">
        <w:rPr>
          <w:rFonts w:ascii="宋体" w:hAnsi="宋体"/>
          <w:sz w:val="28"/>
        </w:rPr>
        <w:t>12</w:t>
      </w:r>
    </w:p>
    <w:p w:rsidR="009076FD" w:rsidRDefault="009076FD">
      <w:pPr>
        <w:rPr>
          <w:rFonts w:ascii="宋体"/>
          <w:sz w:val="28"/>
        </w:rPr>
      </w:pPr>
    </w:p>
    <w:p w:rsidR="009076FD" w:rsidRDefault="009076FD">
      <w:pPr>
        <w:spacing w:line="360" w:lineRule="auto"/>
        <w:ind w:firstLineChars="200" w:firstLine="420"/>
        <w:rPr>
          <w:rFonts w:ascii="宋体"/>
          <w:bCs/>
          <w:szCs w:val="21"/>
        </w:rPr>
      </w:pPr>
    </w:p>
    <w:p w:rsidR="009076FD" w:rsidRDefault="009076FD">
      <w:pPr>
        <w:ind w:firstLineChars="200" w:firstLine="420"/>
        <w:rPr>
          <w:rFonts w:ascii="宋体"/>
          <w:bCs/>
          <w:szCs w:val="21"/>
        </w:rPr>
      </w:pPr>
    </w:p>
    <w:p w:rsidR="009076FD" w:rsidRDefault="009076FD">
      <w:pPr>
        <w:widowControl/>
        <w:rPr>
          <w:rFonts w:ascii="宋体"/>
          <w:bCs/>
          <w:szCs w:val="21"/>
        </w:rPr>
      </w:pPr>
      <w:r>
        <w:rPr>
          <w:rFonts w:ascii="宋体" w:hAnsi="宋体"/>
          <w:bCs/>
          <w:szCs w:val="21"/>
        </w:rPr>
        <w:t xml:space="preserve">       </w:t>
      </w:r>
    </w:p>
    <w:p w:rsidR="009076FD" w:rsidRDefault="009076FD">
      <w:pPr>
        <w:tabs>
          <w:tab w:val="center" w:pos="4082"/>
        </w:tabs>
        <w:spacing w:line="480" w:lineRule="exact"/>
        <w:rPr>
          <w:rFonts w:ascii="宋体"/>
          <w:b/>
          <w:szCs w:val="21"/>
        </w:rPr>
      </w:pPr>
    </w:p>
    <w:p w:rsidR="009076FD" w:rsidRDefault="009076FD">
      <w:pPr>
        <w:tabs>
          <w:tab w:val="center" w:pos="4082"/>
        </w:tabs>
        <w:spacing w:line="480" w:lineRule="exact"/>
        <w:jc w:val="center"/>
        <w:rPr>
          <w:rFonts w:ascii="宋体"/>
          <w:szCs w:val="21"/>
        </w:rPr>
      </w:pPr>
    </w:p>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 w:rsidR="009076FD" w:rsidRDefault="009076FD">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9076FD" w:rsidRDefault="009076FD">
      <w:pPr>
        <w:spacing w:line="360" w:lineRule="exact"/>
        <w:ind w:firstLineChars="200" w:firstLine="480"/>
        <w:rPr>
          <w:rFonts w:ascii="宋体"/>
          <w:color w:val="000000"/>
          <w:sz w:val="24"/>
          <w:szCs w:val="24"/>
        </w:rPr>
      </w:pPr>
    </w:p>
    <w:p w:rsidR="009076FD" w:rsidRDefault="009076FD">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9076FD" w:rsidRDefault="009076FD">
      <w:pPr>
        <w:spacing w:line="440" w:lineRule="exact"/>
        <w:ind w:firstLineChars="200" w:firstLine="480"/>
        <w:rPr>
          <w:rFonts w:ascii="宋体"/>
          <w:color w:val="000000"/>
          <w:sz w:val="24"/>
          <w:szCs w:val="24"/>
        </w:rPr>
      </w:pPr>
      <w:r>
        <w:rPr>
          <w:rFonts w:ascii="宋体" w:hAnsi="宋体" w:hint="eastAsia"/>
          <w:color w:val="000000"/>
          <w:sz w:val="24"/>
          <w:szCs w:val="24"/>
        </w:rPr>
        <w:t>机械方案创意设计五位一体化实验仪</w:t>
      </w:r>
      <w:r>
        <w:rPr>
          <w:rFonts w:ascii="宋体" w:hAnsi="宋体" w:cs="宋体" w:hint="eastAsia"/>
          <w:color w:val="0D0D0D"/>
          <w:kern w:val="0"/>
          <w:sz w:val="24"/>
        </w:rPr>
        <w:t>（含电脑和空气压缩机）</w:t>
      </w:r>
      <w:r>
        <w:rPr>
          <w:rFonts w:ascii="宋体" w:hAnsi="宋体"/>
          <w:color w:val="000000"/>
          <w:sz w:val="24"/>
          <w:szCs w:val="24"/>
        </w:rPr>
        <w:t>1</w:t>
      </w:r>
      <w:r>
        <w:rPr>
          <w:rFonts w:ascii="宋体" w:hAnsi="宋体" w:hint="eastAsia"/>
          <w:color w:val="000000"/>
          <w:sz w:val="24"/>
          <w:szCs w:val="24"/>
        </w:rPr>
        <w:t>台、机械方案创意设计实验仪</w:t>
      </w:r>
      <w:r>
        <w:rPr>
          <w:rFonts w:ascii="宋体" w:hAnsi="宋体" w:cs="宋体" w:hint="eastAsia"/>
          <w:color w:val="0D0D0D"/>
          <w:kern w:val="0"/>
          <w:sz w:val="24"/>
        </w:rPr>
        <w:t>（含空气压缩机）</w:t>
      </w:r>
      <w:r>
        <w:rPr>
          <w:rFonts w:ascii="宋体" w:hAnsi="宋体"/>
          <w:color w:val="000000"/>
          <w:sz w:val="24"/>
          <w:szCs w:val="24"/>
        </w:rPr>
        <w:t>5</w:t>
      </w:r>
      <w:r>
        <w:rPr>
          <w:rFonts w:ascii="宋体" w:hAnsi="宋体" w:hint="eastAsia"/>
          <w:color w:val="000000"/>
          <w:sz w:val="24"/>
          <w:szCs w:val="24"/>
        </w:rPr>
        <w:t>台。</w:t>
      </w:r>
    </w:p>
    <w:p w:rsidR="009076FD" w:rsidRDefault="009076FD">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18.1</w:t>
      </w:r>
      <w:r>
        <w:rPr>
          <w:rFonts w:ascii="宋体" w:hAnsi="宋体" w:hint="eastAsia"/>
          <w:color w:val="000000"/>
          <w:sz w:val="24"/>
          <w:szCs w:val="24"/>
        </w:rPr>
        <w:t>万。</w:t>
      </w:r>
    </w:p>
    <w:p w:rsidR="009076FD" w:rsidRDefault="009076FD">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9076FD" w:rsidRDefault="009076FD">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9076FD" w:rsidRDefault="009076FD">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9076FD" w:rsidRDefault="009076FD">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经国家工商行政管理机关注册的独立企业法人；</w:t>
      </w:r>
    </w:p>
    <w:p w:rsidR="009076FD" w:rsidRDefault="009076FD">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hint="eastAsia"/>
          <w:color w:val="000000"/>
          <w:sz w:val="24"/>
          <w:szCs w:val="24"/>
        </w:rPr>
        <w:t>参加本次投标的投标人若非生产企业，投标人须具有本产品的</w:t>
      </w:r>
      <w:r>
        <w:rPr>
          <w:rFonts w:ascii="宋体" w:hAnsi="宋体" w:cs="Arial" w:hint="eastAsia"/>
          <w:bCs/>
          <w:color w:val="000000"/>
          <w:spacing w:val="15"/>
          <w:kern w:val="0"/>
          <w:sz w:val="24"/>
          <w:szCs w:val="24"/>
        </w:rPr>
        <w:t>代理商、经销商等资格要求；</w:t>
      </w:r>
    </w:p>
    <w:p w:rsidR="009076FD" w:rsidRDefault="009076FD">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3</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9076FD" w:rsidRDefault="009076FD">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9076FD" w:rsidRDefault="009076FD">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9076FD" w:rsidRDefault="009076FD">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9076FD" w:rsidRDefault="009076FD">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9076FD" w:rsidRDefault="009076FD">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9076FD" w:rsidRDefault="009076FD">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 xml:space="preserve"> http://zbb.hyit.edu.cn/</w:t>
      </w:r>
      <w:r>
        <w:rPr>
          <w:rFonts w:ascii="宋体" w:hAnsi="宋体" w:cs="仿宋" w:hint="eastAsia"/>
          <w:color w:val="000000"/>
          <w:sz w:val="24"/>
          <w:szCs w:val="24"/>
        </w:rPr>
        <w:t>或</w:t>
      </w:r>
      <w:r>
        <w:rPr>
          <w:rFonts w:ascii="宋体" w:hAnsi="宋体" w:cs="仿宋"/>
          <w:color w:val="000000"/>
          <w:sz w:val="24"/>
          <w:szCs w:val="24"/>
        </w:rPr>
        <w:t>http:// www.hyit.edu.cn/html/zhaobiaogonggao/</w:t>
      </w:r>
      <w:r>
        <w:rPr>
          <w:rFonts w:ascii="宋体" w:hAnsi="宋体" w:cs="仿宋" w:hint="eastAsia"/>
          <w:color w:val="000000"/>
          <w:sz w:val="24"/>
          <w:szCs w:val="24"/>
        </w:rPr>
        <w:t>）下载招标文件电子文档，招标文件售价：</w:t>
      </w:r>
      <w:r>
        <w:rPr>
          <w:rFonts w:ascii="宋体" w:hAnsi="宋体" w:cs="仿宋"/>
          <w:color w:val="000000"/>
          <w:sz w:val="24"/>
          <w:szCs w:val="24"/>
        </w:rPr>
        <w:t>100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9076FD" w:rsidRDefault="009076FD">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9076FD" w:rsidRDefault="009076FD">
      <w:pPr>
        <w:spacing w:line="440" w:lineRule="exact"/>
        <w:ind w:firstLineChars="200" w:firstLine="540"/>
        <w:rPr>
          <w:rFonts w:ascii="宋体"/>
          <w:color w:val="000000"/>
          <w:sz w:val="24"/>
          <w:szCs w:val="24"/>
        </w:rPr>
      </w:pPr>
      <w:r>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3500</w:t>
      </w:r>
      <w:r>
        <w:rPr>
          <w:rFonts w:ascii="宋体" w:hAnsi="宋体" w:cs="Arial" w:hint="eastAsia"/>
          <w:color w:val="000000"/>
          <w:spacing w:val="15"/>
          <w:kern w:val="0"/>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9076FD" w:rsidRDefault="009076FD">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9076FD" w:rsidRDefault="009076FD">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9076FD" w:rsidRDefault="009076FD">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9076FD" w:rsidRPr="00A03E43" w:rsidRDefault="009076FD">
      <w:pPr>
        <w:widowControl/>
        <w:shd w:val="clear" w:color="auto" w:fill="FFFFFF"/>
        <w:spacing w:line="440" w:lineRule="exact"/>
        <w:ind w:firstLine="440"/>
        <w:jc w:val="left"/>
        <w:rPr>
          <w:rFonts w:ascii="宋体" w:cs="宋体"/>
          <w:color w:val="000000"/>
          <w:kern w:val="0"/>
          <w:sz w:val="24"/>
          <w:szCs w:val="24"/>
        </w:rPr>
      </w:pPr>
      <w:r w:rsidRPr="00A03E43">
        <w:rPr>
          <w:rFonts w:ascii="宋体" w:hAnsi="宋体" w:cs="宋体"/>
          <w:color w:val="000000"/>
          <w:kern w:val="0"/>
          <w:sz w:val="24"/>
          <w:szCs w:val="24"/>
        </w:rPr>
        <w:t>3.</w:t>
      </w:r>
      <w:r w:rsidRPr="00A03E43">
        <w:rPr>
          <w:rFonts w:ascii="宋体" w:hAnsi="宋体" w:cs="宋体" w:hint="eastAsia"/>
          <w:color w:val="000000"/>
          <w:kern w:val="0"/>
          <w:sz w:val="24"/>
          <w:szCs w:val="24"/>
        </w:rPr>
        <w:t>资格证明材料：</w:t>
      </w:r>
      <w:r w:rsidRPr="00A03E43">
        <w:rPr>
          <w:rFonts w:ascii="宋体" w:hAnsi="宋体" w:hint="eastAsia"/>
          <w:bCs/>
          <w:color w:val="000000"/>
          <w:sz w:val="24"/>
          <w:szCs w:val="24"/>
        </w:rPr>
        <w:t>法定代表人资格证明或</w:t>
      </w:r>
      <w:r w:rsidRPr="00A03E43">
        <w:rPr>
          <w:rFonts w:ascii="宋体" w:hAnsi="宋体" w:cs="宋体" w:hint="eastAsia"/>
          <w:color w:val="000000"/>
          <w:kern w:val="0"/>
          <w:sz w:val="24"/>
          <w:szCs w:val="24"/>
        </w:rPr>
        <w:t>法人授权委托书</w:t>
      </w:r>
      <w:r w:rsidRPr="00A03E43">
        <w:rPr>
          <w:rFonts w:ascii="宋体" w:hAnsi="宋体" w:cs="仿宋" w:hint="eastAsia"/>
          <w:color w:val="000000"/>
          <w:sz w:val="24"/>
          <w:szCs w:val="24"/>
        </w:rPr>
        <w:t>（见第四章）</w:t>
      </w:r>
      <w:r w:rsidRPr="00A03E43">
        <w:rPr>
          <w:rFonts w:ascii="宋体" w:hAnsi="宋体" w:cs="宋体" w:hint="eastAsia"/>
          <w:color w:val="000000"/>
          <w:kern w:val="0"/>
          <w:sz w:val="24"/>
          <w:szCs w:val="24"/>
        </w:rPr>
        <w:t>、法人身份证（复印件）和受托人身份证（复印件），营业执照（复印件），税务登记证（复印件），</w:t>
      </w:r>
      <w:r w:rsidRPr="00A03E43">
        <w:rPr>
          <w:rFonts w:ascii="宋体" w:hAnsi="宋体" w:hint="eastAsia"/>
          <w:color w:val="000000"/>
          <w:sz w:val="24"/>
          <w:szCs w:val="24"/>
        </w:rPr>
        <w:t>本项目的</w:t>
      </w:r>
      <w:r w:rsidRPr="00A03E43">
        <w:rPr>
          <w:rFonts w:ascii="宋体" w:hAnsi="宋体" w:cs="Arial" w:hint="eastAsia"/>
          <w:bCs/>
          <w:color w:val="000000"/>
          <w:spacing w:val="15"/>
          <w:kern w:val="0"/>
          <w:sz w:val="24"/>
          <w:szCs w:val="24"/>
        </w:rPr>
        <w:t>代理商、经销商等资格证明材料。</w:t>
      </w:r>
    </w:p>
    <w:p w:rsidR="009076FD" w:rsidRDefault="009076FD">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售后服务、质量保障情况、供货时间。</w:t>
      </w:r>
    </w:p>
    <w:p w:rsidR="009076FD" w:rsidRDefault="009076FD">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9076FD" w:rsidRDefault="009076FD">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Pr>
          <w:rFonts w:ascii="宋体" w:hAnsi="宋体" w:cs="宋体"/>
          <w:color w:val="000000"/>
          <w:kern w:val="0"/>
          <w:sz w:val="24"/>
          <w:szCs w:val="24"/>
        </w:rPr>
        <w:t>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月以来签订实施的与本项目相关的服务业绩目录及证明材料（目录包含供货单位、供货时间、金额、主要设备、供货单位联系人姓名及联系电话等信息；提供五份左右与本项目直接相关的供货合同等材料）。</w:t>
      </w:r>
    </w:p>
    <w:p w:rsidR="009076FD" w:rsidRDefault="009076FD">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投标商认为需要提供的其他相关材料。</w:t>
      </w:r>
    </w:p>
    <w:p w:rsidR="009076FD" w:rsidRDefault="009076FD">
      <w:pPr>
        <w:widowControl/>
        <w:shd w:val="clear" w:color="auto" w:fill="FFFFFF"/>
        <w:spacing w:line="440" w:lineRule="exact"/>
        <w:ind w:firstLine="440"/>
        <w:jc w:val="left"/>
        <w:rPr>
          <w:color w:val="000000"/>
          <w:sz w:val="24"/>
          <w:szCs w:val="24"/>
        </w:rPr>
      </w:pPr>
      <w:r>
        <w:rPr>
          <w:color w:val="000000"/>
          <w:sz w:val="24"/>
          <w:szCs w:val="24"/>
        </w:rPr>
        <w:t>1-7</w:t>
      </w:r>
      <w:r>
        <w:rPr>
          <w:rFonts w:hint="eastAsia"/>
          <w:color w:val="000000"/>
          <w:sz w:val="24"/>
          <w:szCs w:val="24"/>
        </w:rPr>
        <w:t>项材料按顺序装订，原件备查。</w:t>
      </w:r>
    </w:p>
    <w:p w:rsidR="009076FD" w:rsidRDefault="009076FD">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9076FD" w:rsidRDefault="009076FD">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1</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31</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8:30-1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9076FD" w:rsidRDefault="009076FD">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9076FD" w:rsidRDefault="009076FD">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9076FD" w:rsidRDefault="009076FD">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9076FD" w:rsidRDefault="009076FD">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2</w:t>
      </w:r>
      <w:r>
        <w:rPr>
          <w:rFonts w:ascii="宋体" w:hAnsi="宋体" w:cs="Arial" w:hint="eastAsia"/>
          <w:color w:val="000000"/>
          <w:spacing w:val="15"/>
          <w:kern w:val="0"/>
          <w:sz w:val="24"/>
        </w:rPr>
        <w:t>月</w:t>
      </w:r>
      <w:r>
        <w:rPr>
          <w:rFonts w:ascii="宋体" w:hAnsi="宋体" w:cs="Arial"/>
          <w:color w:val="000000"/>
          <w:spacing w:val="15"/>
          <w:kern w:val="0"/>
          <w:sz w:val="24"/>
        </w:rPr>
        <w:t>1</w:t>
      </w:r>
      <w:r>
        <w:rPr>
          <w:rFonts w:ascii="宋体" w:hAnsi="宋体" w:cs="Arial" w:hint="eastAsia"/>
          <w:color w:val="000000"/>
          <w:spacing w:val="15"/>
          <w:kern w:val="0"/>
          <w:sz w:val="24"/>
        </w:rPr>
        <w:t>日上午</w:t>
      </w:r>
      <w:r>
        <w:rPr>
          <w:rFonts w:ascii="宋体" w:hAnsi="宋体" w:cs="Arial"/>
          <w:color w:val="000000"/>
          <w:spacing w:val="15"/>
          <w:kern w:val="0"/>
          <w:sz w:val="24"/>
        </w:rPr>
        <w:t>8:30</w:t>
      </w:r>
      <w:r>
        <w:rPr>
          <w:rFonts w:ascii="宋体" w:hAnsi="宋体" w:cs="Arial" w:hint="eastAsia"/>
          <w:color w:val="000000"/>
          <w:spacing w:val="15"/>
          <w:kern w:val="0"/>
          <w:sz w:val="24"/>
        </w:rPr>
        <w:t>（暂定）；</w:t>
      </w:r>
      <w:r>
        <w:rPr>
          <w:rFonts w:ascii="宋体" w:cs="Arial"/>
          <w:color w:val="000000"/>
          <w:spacing w:val="15"/>
          <w:kern w:val="0"/>
          <w:sz w:val="24"/>
        </w:rPr>
        <w:t> </w:t>
      </w:r>
      <w:r>
        <w:rPr>
          <w:rFonts w:ascii="宋体" w:hAnsi="宋体" w:cs="Arial"/>
          <w:color w:val="000000"/>
          <w:spacing w:val="15"/>
          <w:kern w:val="0"/>
          <w:sz w:val="24"/>
        </w:rPr>
        <w:t xml:space="preserve"> </w:t>
      </w:r>
    </w:p>
    <w:p w:rsidR="009076FD" w:rsidRDefault="009076FD">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9076FD" w:rsidRDefault="009076FD" w:rsidP="00A03E43">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9076FD" w:rsidRDefault="009076FD">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我校评标小组将本着公平、公正、公开原则，对项目进行评价。我校不保证最低价中标，可根据需要对项目进行分割、数量增减，确定多家投标人中标。</w:t>
      </w:r>
    </w:p>
    <w:p w:rsidR="009076FD" w:rsidRDefault="009076FD">
      <w:pPr>
        <w:spacing w:line="440" w:lineRule="exact"/>
        <w:rPr>
          <w:rFonts w:ascii="宋体"/>
          <w:sz w:val="24"/>
        </w:rPr>
      </w:pPr>
      <w:r>
        <w:rPr>
          <w:rFonts w:ascii="宋体" w:hAnsi="宋体" w:hint="eastAsia"/>
          <w:sz w:val="24"/>
        </w:rPr>
        <w:t>若实质性响应不足</w:t>
      </w:r>
      <w:r>
        <w:rPr>
          <w:rFonts w:ascii="宋体" w:hAnsi="宋体"/>
          <w:sz w:val="24"/>
        </w:rPr>
        <w:t>3</w:t>
      </w:r>
      <w:r>
        <w:rPr>
          <w:rFonts w:ascii="宋体" w:hAnsi="宋体" w:hint="eastAsia"/>
          <w:sz w:val="24"/>
        </w:rPr>
        <w:t>家，我校可以宣布项目流标或可采用竞争性谈判等方式确定供货商。</w:t>
      </w:r>
    </w:p>
    <w:p w:rsidR="009076FD" w:rsidRDefault="009076FD">
      <w:pPr>
        <w:tabs>
          <w:tab w:val="left" w:pos="2820"/>
        </w:tabs>
        <w:spacing w:line="440" w:lineRule="exact"/>
        <w:ind w:firstLineChars="200" w:firstLine="480"/>
        <w:rPr>
          <w:rFonts w:ascii="宋体"/>
          <w:color w:val="000000"/>
          <w:sz w:val="24"/>
          <w:szCs w:val="24"/>
        </w:rPr>
      </w:pPr>
      <w:r>
        <w:rPr>
          <w:rFonts w:ascii="宋体" w:hAnsi="宋体" w:hint="eastAsia"/>
          <w:color w:val="000000"/>
          <w:sz w:val="24"/>
          <w:szCs w:val="24"/>
        </w:rPr>
        <w:t>评标方法采用综合评分法即投标文件满足招标文件全部实质性要求，且按照评审因素的量化指标评审得分最高的投标人为中标候选人的评标方法。</w:t>
      </w:r>
    </w:p>
    <w:p w:rsidR="009076FD" w:rsidRPr="00A03E43" w:rsidRDefault="009076FD">
      <w:pPr>
        <w:tabs>
          <w:tab w:val="left" w:pos="2820"/>
        </w:tabs>
        <w:spacing w:line="440" w:lineRule="exact"/>
        <w:ind w:firstLineChars="200" w:firstLine="480"/>
        <w:rPr>
          <w:rFonts w:ascii="宋体"/>
          <w:color w:val="000000"/>
          <w:sz w:val="24"/>
          <w:szCs w:val="24"/>
        </w:rPr>
      </w:pPr>
      <w:r w:rsidRPr="00A03E43">
        <w:rPr>
          <w:rFonts w:ascii="宋体" w:hAnsi="宋体" w:hint="eastAsia"/>
          <w:color w:val="000000"/>
          <w:sz w:val="24"/>
          <w:szCs w:val="24"/>
        </w:rPr>
        <w:t>评分标准如下</w:t>
      </w:r>
    </w:p>
    <w:p w:rsidR="009076FD" w:rsidRDefault="009076FD" w:rsidP="00A03E43">
      <w:pPr>
        <w:pStyle w:val="ListParagraph1"/>
        <w:spacing w:line="340" w:lineRule="exact"/>
        <w:ind w:firstLine="480"/>
        <w:rPr>
          <w:rFonts w:ascii="宋体"/>
          <w:sz w:val="24"/>
          <w:szCs w:val="24"/>
        </w:rPr>
      </w:pPr>
      <w:r>
        <w:rPr>
          <w:rFonts w:ascii="宋体" w:hAnsi="宋体"/>
          <w:sz w:val="24"/>
          <w:szCs w:val="24"/>
        </w:rPr>
        <w:t xml:space="preserve">1. </w:t>
      </w:r>
      <w:r>
        <w:rPr>
          <w:rFonts w:ascii="宋体" w:hAnsi="宋体" w:hint="eastAsia"/>
          <w:sz w:val="24"/>
          <w:szCs w:val="24"/>
        </w:rPr>
        <w:t>价格（满分</w:t>
      </w:r>
      <w:r>
        <w:rPr>
          <w:sz w:val="24"/>
          <w:szCs w:val="24"/>
        </w:rPr>
        <w:t>50</w:t>
      </w:r>
      <w:r>
        <w:rPr>
          <w:rFonts w:ascii="宋体" w:hAnsi="宋体" w:hint="eastAsia"/>
          <w:sz w:val="24"/>
          <w:szCs w:val="24"/>
        </w:rPr>
        <w:t>分）</w:t>
      </w:r>
    </w:p>
    <w:p w:rsidR="009076FD" w:rsidRDefault="009076FD" w:rsidP="00A03E43">
      <w:pPr>
        <w:pStyle w:val="ListParagraph1"/>
        <w:spacing w:line="340" w:lineRule="exact"/>
        <w:ind w:firstLine="480"/>
        <w:rPr>
          <w:rFonts w:ascii="宋体"/>
          <w:sz w:val="24"/>
          <w:szCs w:val="24"/>
        </w:rPr>
      </w:pPr>
      <w:r>
        <w:rPr>
          <w:rFonts w:ascii="宋体" w:hAnsi="宋体" w:hint="eastAsia"/>
          <w:sz w:val="24"/>
          <w:szCs w:val="24"/>
        </w:rPr>
        <w:t>满足招标文件要求且投标价格最低的投标报价为评标基准价，其价格分为</w:t>
      </w:r>
      <w:r>
        <w:rPr>
          <w:sz w:val="24"/>
          <w:szCs w:val="24"/>
        </w:rPr>
        <w:t>50</w:t>
      </w:r>
      <w:r>
        <w:rPr>
          <w:rFonts w:ascii="宋体" w:hAnsi="宋体" w:hint="eastAsia"/>
          <w:sz w:val="24"/>
          <w:szCs w:val="24"/>
        </w:rPr>
        <w:t>分。其它投标人的价格分统一按照下列公式计算：</w:t>
      </w:r>
      <w:r>
        <w:rPr>
          <w:rFonts w:ascii="宋体" w:hAnsi="宋体"/>
          <w:sz w:val="24"/>
          <w:szCs w:val="24"/>
        </w:rPr>
        <w:t xml:space="preserve"> </w:t>
      </w:r>
    </w:p>
    <w:p w:rsidR="009076FD" w:rsidRDefault="009076FD">
      <w:pPr>
        <w:tabs>
          <w:tab w:val="left" w:pos="2820"/>
        </w:tabs>
        <w:spacing w:line="440" w:lineRule="exact"/>
        <w:ind w:firstLineChars="200" w:firstLine="480"/>
        <w:rPr>
          <w:sz w:val="24"/>
          <w:szCs w:val="24"/>
        </w:rPr>
      </w:pPr>
      <w:r>
        <w:rPr>
          <w:rFonts w:ascii="宋体" w:hAnsi="宋体" w:hint="eastAsia"/>
          <w:sz w:val="24"/>
          <w:szCs w:val="24"/>
        </w:rPr>
        <w:t>投标报价得分</w:t>
      </w:r>
      <w:r>
        <w:rPr>
          <w:rFonts w:ascii="宋体" w:hAnsi="宋体"/>
          <w:sz w:val="24"/>
          <w:szCs w:val="24"/>
        </w:rPr>
        <w:t>=</w:t>
      </w:r>
      <w:r>
        <w:rPr>
          <w:rFonts w:ascii="宋体" w:hAnsi="宋体" w:hint="eastAsia"/>
          <w:sz w:val="24"/>
          <w:szCs w:val="24"/>
        </w:rPr>
        <w:t>（评标基准价</w:t>
      </w:r>
      <w:r>
        <w:rPr>
          <w:rFonts w:ascii="宋体" w:hAnsi="宋体"/>
          <w:sz w:val="24"/>
          <w:szCs w:val="24"/>
        </w:rPr>
        <w:t>/</w:t>
      </w:r>
      <w:r>
        <w:rPr>
          <w:rFonts w:ascii="宋体" w:hAnsi="宋体" w:hint="eastAsia"/>
          <w:sz w:val="24"/>
          <w:szCs w:val="24"/>
        </w:rPr>
        <w:t>投标报价）</w:t>
      </w:r>
      <w:r>
        <w:rPr>
          <w:rFonts w:hint="eastAsia"/>
          <w:sz w:val="24"/>
          <w:szCs w:val="24"/>
        </w:rPr>
        <w:t>×</w:t>
      </w:r>
      <w:r>
        <w:rPr>
          <w:sz w:val="24"/>
          <w:szCs w:val="24"/>
        </w:rPr>
        <w:t>50</w:t>
      </w:r>
    </w:p>
    <w:p w:rsidR="009076FD" w:rsidRDefault="009076FD" w:rsidP="00A03E43">
      <w:pPr>
        <w:pStyle w:val="ListParagraph1"/>
        <w:spacing w:line="360" w:lineRule="exact"/>
        <w:ind w:leftChars="135" w:left="283" w:firstLineChars="150" w:firstLine="360"/>
        <w:rPr>
          <w:sz w:val="24"/>
          <w:szCs w:val="24"/>
        </w:rPr>
      </w:pPr>
      <w:r>
        <w:rPr>
          <w:sz w:val="24"/>
          <w:szCs w:val="24"/>
        </w:rPr>
        <w:t xml:space="preserve">2. </w:t>
      </w:r>
      <w:r>
        <w:rPr>
          <w:rFonts w:hint="eastAsia"/>
          <w:sz w:val="24"/>
          <w:szCs w:val="24"/>
        </w:rPr>
        <w:t>产品技术性能（满分</w:t>
      </w:r>
      <w:r>
        <w:rPr>
          <w:sz w:val="24"/>
          <w:szCs w:val="24"/>
        </w:rPr>
        <w:t>38</w:t>
      </w:r>
      <w:r>
        <w:rPr>
          <w:rFonts w:hint="eastAsia"/>
          <w:sz w:val="24"/>
          <w:szCs w:val="24"/>
        </w:rPr>
        <w:t>分）</w:t>
      </w:r>
    </w:p>
    <w:p w:rsidR="009076FD" w:rsidRDefault="009076FD" w:rsidP="00A03E43">
      <w:pPr>
        <w:pStyle w:val="ListParagraph1"/>
        <w:spacing w:line="360" w:lineRule="exact"/>
        <w:ind w:firstLine="480"/>
        <w:rPr>
          <w:rFonts w:ascii="宋体"/>
          <w:sz w:val="24"/>
          <w:szCs w:val="24"/>
        </w:rPr>
      </w:pPr>
      <w:r>
        <w:rPr>
          <w:rFonts w:hint="eastAsia"/>
          <w:sz w:val="24"/>
          <w:szCs w:val="24"/>
        </w:rPr>
        <w:t>（</w:t>
      </w:r>
      <w:r>
        <w:rPr>
          <w:sz w:val="24"/>
          <w:szCs w:val="24"/>
        </w:rPr>
        <w:t>1</w:t>
      </w:r>
      <w:r>
        <w:rPr>
          <w:rFonts w:hint="eastAsia"/>
          <w:sz w:val="24"/>
          <w:szCs w:val="24"/>
        </w:rPr>
        <w:t>）根据产品技术性能</w:t>
      </w:r>
      <w:r>
        <w:rPr>
          <w:rFonts w:ascii="宋体" w:hAnsi="宋体" w:hint="eastAsia"/>
          <w:sz w:val="24"/>
          <w:szCs w:val="24"/>
        </w:rPr>
        <w:t>是否响应招标文件要求评分，基础分</w:t>
      </w:r>
      <w:r>
        <w:rPr>
          <w:rFonts w:ascii="宋体" w:hAnsi="宋体"/>
          <w:sz w:val="24"/>
          <w:szCs w:val="24"/>
        </w:rPr>
        <w:t>25</w:t>
      </w:r>
      <w:r>
        <w:rPr>
          <w:rFonts w:ascii="宋体" w:hAnsi="宋体" w:hint="eastAsia"/>
          <w:sz w:val="24"/>
          <w:szCs w:val="24"/>
        </w:rPr>
        <w:t>分。</w:t>
      </w:r>
      <w:r>
        <w:rPr>
          <w:rFonts w:hAnsi="宋体" w:cs="宋体" w:hint="eastAsia"/>
          <w:sz w:val="24"/>
          <w:szCs w:val="24"/>
        </w:rPr>
        <w:t>技术</w:t>
      </w:r>
      <w:r>
        <w:rPr>
          <w:rFonts w:ascii="宋体" w:hint="eastAsia"/>
          <w:color w:val="000000"/>
          <w:sz w:val="24"/>
          <w:lang w:val="zh-CN"/>
        </w:rPr>
        <w:t>性能</w:t>
      </w:r>
      <w:r>
        <w:rPr>
          <w:rFonts w:ascii="宋体" w:hAnsi="宋体" w:cs="宋体" w:hint="eastAsia"/>
          <w:color w:val="0D0D0D"/>
          <w:kern w:val="0"/>
          <w:sz w:val="24"/>
        </w:rPr>
        <w:t>带★的条款</w:t>
      </w:r>
      <w:r>
        <w:rPr>
          <w:rFonts w:ascii="宋体" w:hAnsi="宋体" w:hint="eastAsia"/>
          <w:sz w:val="24"/>
          <w:szCs w:val="24"/>
        </w:rPr>
        <w:t>一项负偏离减</w:t>
      </w:r>
      <w:r>
        <w:rPr>
          <w:rFonts w:ascii="宋体" w:hAnsi="宋体"/>
          <w:sz w:val="24"/>
          <w:szCs w:val="24"/>
        </w:rPr>
        <w:t>2</w:t>
      </w:r>
      <w:r>
        <w:rPr>
          <w:rFonts w:ascii="宋体" w:hAnsi="宋体" w:hint="eastAsia"/>
          <w:sz w:val="24"/>
          <w:szCs w:val="24"/>
        </w:rPr>
        <w:t>分</w:t>
      </w:r>
      <w:bookmarkStart w:id="0" w:name="OLE_LINK3"/>
      <w:r>
        <w:rPr>
          <w:rFonts w:ascii="宋体" w:hAnsi="宋体" w:hint="eastAsia"/>
          <w:sz w:val="24"/>
          <w:szCs w:val="24"/>
        </w:rPr>
        <w:t>；</w:t>
      </w:r>
      <w:bookmarkEnd w:id="0"/>
      <w:r>
        <w:rPr>
          <w:rFonts w:ascii="宋体" w:hAnsi="宋体" w:cs="宋体" w:hint="eastAsia"/>
          <w:color w:val="0D0D0D"/>
          <w:kern w:val="0"/>
          <w:sz w:val="24"/>
        </w:rPr>
        <w:t>无★的条款</w:t>
      </w:r>
      <w:r>
        <w:rPr>
          <w:rFonts w:ascii="宋体" w:hAnsi="宋体" w:hint="eastAsia"/>
          <w:sz w:val="24"/>
          <w:szCs w:val="24"/>
        </w:rPr>
        <w:t>一项负偏离减</w:t>
      </w:r>
      <w:r>
        <w:rPr>
          <w:rFonts w:ascii="宋体" w:hAnsi="宋体"/>
          <w:sz w:val="24"/>
          <w:szCs w:val="24"/>
        </w:rPr>
        <w:t>1</w:t>
      </w:r>
      <w:r>
        <w:rPr>
          <w:rFonts w:ascii="宋体" w:hAnsi="宋体" w:hint="eastAsia"/>
          <w:sz w:val="24"/>
          <w:szCs w:val="24"/>
        </w:rPr>
        <w:t>分；</w:t>
      </w:r>
      <w:r>
        <w:rPr>
          <w:rFonts w:ascii="宋体" w:hAnsi="宋体" w:cs="宋体" w:hint="eastAsia"/>
          <w:color w:val="0D0D0D"/>
          <w:kern w:val="0"/>
          <w:sz w:val="24"/>
        </w:rPr>
        <w:t>带★的条款超过</w:t>
      </w:r>
      <w:r>
        <w:rPr>
          <w:rFonts w:ascii="宋体" w:hAnsi="宋体" w:cs="宋体"/>
          <w:color w:val="0D0D0D"/>
          <w:kern w:val="0"/>
          <w:sz w:val="24"/>
        </w:rPr>
        <w:t>7</w:t>
      </w:r>
      <w:r>
        <w:rPr>
          <w:rFonts w:ascii="宋体" w:hAnsi="宋体" w:cs="宋体" w:hint="eastAsia"/>
          <w:color w:val="0D0D0D"/>
          <w:kern w:val="0"/>
          <w:sz w:val="24"/>
        </w:rPr>
        <w:t>项</w:t>
      </w:r>
      <w:r>
        <w:rPr>
          <w:rFonts w:ascii="宋体" w:hAnsi="宋体" w:hint="eastAsia"/>
          <w:sz w:val="24"/>
          <w:szCs w:val="24"/>
        </w:rPr>
        <w:t>负偏离，为无效投标。得分最低</w:t>
      </w:r>
      <w:r>
        <w:rPr>
          <w:rFonts w:ascii="宋体"/>
          <w:sz w:val="24"/>
          <w:szCs w:val="24"/>
        </w:rPr>
        <w:t>0</w:t>
      </w:r>
      <w:r>
        <w:rPr>
          <w:rFonts w:ascii="宋体" w:hAnsi="宋体" w:hint="eastAsia"/>
          <w:sz w:val="24"/>
          <w:szCs w:val="24"/>
        </w:rPr>
        <w:t>分，最高</w:t>
      </w:r>
      <w:r>
        <w:rPr>
          <w:rFonts w:ascii="宋体" w:hAnsi="宋体"/>
          <w:sz w:val="24"/>
          <w:szCs w:val="24"/>
        </w:rPr>
        <w:t>25</w:t>
      </w:r>
      <w:r>
        <w:rPr>
          <w:rFonts w:ascii="宋体" w:hAnsi="宋体" w:hint="eastAsia"/>
          <w:sz w:val="24"/>
          <w:szCs w:val="24"/>
        </w:rPr>
        <w:t>分。</w:t>
      </w:r>
    </w:p>
    <w:p w:rsidR="009076FD" w:rsidRDefault="009076FD" w:rsidP="00A03E43">
      <w:pPr>
        <w:pStyle w:val="ListParagraph1"/>
        <w:spacing w:line="360" w:lineRule="exact"/>
        <w:ind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）提供带有文字说明的产品彩页，得</w:t>
      </w:r>
      <w:r>
        <w:rPr>
          <w:rFonts w:ascii="宋体" w:hAnsi="宋体"/>
          <w:sz w:val="24"/>
          <w:szCs w:val="24"/>
        </w:rPr>
        <w:t>1</w:t>
      </w:r>
      <w:r>
        <w:rPr>
          <w:rFonts w:ascii="宋体" w:hAnsi="宋体" w:hint="eastAsia"/>
          <w:sz w:val="24"/>
          <w:szCs w:val="24"/>
        </w:rPr>
        <w:t>分，未提供不得分。</w:t>
      </w:r>
    </w:p>
    <w:p w:rsidR="009076FD" w:rsidRDefault="009076FD" w:rsidP="00A03E43">
      <w:pPr>
        <w:pStyle w:val="ListParagraph1"/>
        <w:spacing w:line="360" w:lineRule="exact"/>
        <w:ind w:firstLine="480"/>
        <w:rPr>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hint="eastAsia"/>
          <w:sz w:val="24"/>
          <w:szCs w:val="24"/>
        </w:rPr>
        <w:t>产品配置（</w:t>
      </w:r>
      <w:r>
        <w:rPr>
          <w:sz w:val="24"/>
          <w:szCs w:val="24"/>
        </w:rPr>
        <w:t>12</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产品每台配置评分：</w:t>
      </w:r>
    </w:p>
    <w:p w:rsidR="009076FD" w:rsidRDefault="009076FD" w:rsidP="00A03E43">
      <w:pPr>
        <w:pStyle w:val="ListParagraph1"/>
        <w:spacing w:line="360" w:lineRule="exact"/>
        <w:ind w:firstLine="480"/>
        <w:rPr>
          <w:sz w:val="24"/>
          <w:szCs w:val="24"/>
        </w:rPr>
      </w:pPr>
      <w:r>
        <w:rPr>
          <w:rFonts w:hint="eastAsia"/>
          <w:sz w:val="24"/>
          <w:szCs w:val="24"/>
        </w:rPr>
        <w:t>①各类铰链：多于</w:t>
      </w:r>
      <w:r>
        <w:rPr>
          <w:sz w:val="24"/>
          <w:szCs w:val="24"/>
        </w:rPr>
        <w:t>30</w:t>
      </w:r>
      <w:r>
        <w:rPr>
          <w:rFonts w:hint="eastAsia"/>
          <w:sz w:val="24"/>
          <w:szCs w:val="24"/>
        </w:rPr>
        <w:t>只加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②各长度杆件：多于</w:t>
      </w:r>
      <w:r>
        <w:rPr>
          <w:sz w:val="24"/>
          <w:szCs w:val="24"/>
        </w:rPr>
        <w:t>50</w:t>
      </w:r>
      <w:r>
        <w:rPr>
          <w:rFonts w:hint="eastAsia"/>
          <w:sz w:val="24"/>
          <w:szCs w:val="24"/>
        </w:rPr>
        <w:t>根加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③齿轮齿数：多于</w:t>
      </w:r>
      <w:r>
        <w:rPr>
          <w:sz w:val="24"/>
          <w:szCs w:val="24"/>
        </w:rPr>
        <w:t>10</w:t>
      </w:r>
      <w:r>
        <w:rPr>
          <w:rFonts w:hint="eastAsia"/>
          <w:sz w:val="24"/>
          <w:szCs w:val="24"/>
        </w:rPr>
        <w:t>种加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④蜗轮齿数：多于</w:t>
      </w:r>
      <w:r>
        <w:rPr>
          <w:sz w:val="24"/>
          <w:szCs w:val="24"/>
        </w:rPr>
        <w:t>3</w:t>
      </w:r>
      <w:r>
        <w:rPr>
          <w:rFonts w:hint="eastAsia"/>
          <w:sz w:val="24"/>
          <w:szCs w:val="24"/>
        </w:rPr>
        <w:t>种加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⑤电机个数：多于</w:t>
      </w:r>
      <w:r>
        <w:rPr>
          <w:sz w:val="24"/>
          <w:szCs w:val="24"/>
        </w:rPr>
        <w:t>2</w:t>
      </w:r>
      <w:r>
        <w:rPr>
          <w:rFonts w:hint="eastAsia"/>
          <w:sz w:val="24"/>
          <w:szCs w:val="24"/>
        </w:rPr>
        <w:t>只加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⑥气缸行程：多于</w:t>
      </w:r>
      <w:r>
        <w:rPr>
          <w:sz w:val="24"/>
          <w:szCs w:val="24"/>
        </w:rPr>
        <w:t>6</w:t>
      </w:r>
      <w:r>
        <w:rPr>
          <w:rFonts w:hint="eastAsia"/>
          <w:sz w:val="24"/>
          <w:szCs w:val="24"/>
        </w:rPr>
        <w:t>种加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⑦直移传感器：多于</w:t>
      </w:r>
      <w:r>
        <w:rPr>
          <w:sz w:val="24"/>
          <w:szCs w:val="24"/>
        </w:rPr>
        <w:t>1</w:t>
      </w:r>
      <w:r>
        <w:rPr>
          <w:rFonts w:hint="eastAsia"/>
          <w:sz w:val="24"/>
          <w:szCs w:val="24"/>
        </w:rPr>
        <w:t>只加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⑧旋转编码器：多于</w:t>
      </w:r>
      <w:r>
        <w:rPr>
          <w:sz w:val="24"/>
          <w:szCs w:val="24"/>
        </w:rPr>
        <w:t>1</w:t>
      </w:r>
      <w:r>
        <w:rPr>
          <w:rFonts w:hint="eastAsia"/>
          <w:sz w:val="24"/>
          <w:szCs w:val="24"/>
        </w:rPr>
        <w:t>只加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⑨程序控制器：有，加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hint="eastAsia"/>
          <w:sz w:val="24"/>
          <w:szCs w:val="24"/>
        </w:rPr>
        <w:t>⑩实验教材：有，加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ascii="MS Mincho" w:eastAsia="MS Mincho" w:hAnsi="MS Mincho" w:cs="MS Mincho" w:hint="eastAsia"/>
          <w:sz w:val="24"/>
          <w:szCs w:val="24"/>
        </w:rPr>
        <w:t>⑪</w:t>
      </w:r>
      <w:r>
        <w:rPr>
          <w:rFonts w:hint="eastAsia"/>
          <w:sz w:val="24"/>
          <w:szCs w:val="24"/>
        </w:rPr>
        <w:t>实验教师参考书：有，加</w:t>
      </w:r>
      <w:r>
        <w:rPr>
          <w:sz w:val="24"/>
          <w:szCs w:val="24"/>
        </w:rPr>
        <w:t>1</w:t>
      </w:r>
      <w:r>
        <w:rPr>
          <w:rFonts w:hint="eastAsia"/>
          <w:sz w:val="24"/>
          <w:szCs w:val="24"/>
        </w:rPr>
        <w:t>分；</w:t>
      </w:r>
    </w:p>
    <w:p w:rsidR="009076FD" w:rsidRDefault="009076FD" w:rsidP="00A03E43">
      <w:pPr>
        <w:pStyle w:val="ListParagraph1"/>
        <w:spacing w:line="360" w:lineRule="exact"/>
        <w:ind w:firstLine="480"/>
        <w:rPr>
          <w:sz w:val="24"/>
          <w:szCs w:val="24"/>
        </w:rPr>
      </w:pPr>
      <w:r>
        <w:rPr>
          <w:rFonts w:ascii="MS Mincho" w:eastAsia="MS Mincho" w:hAnsi="MS Mincho" w:cs="MS Mincho" w:hint="eastAsia"/>
          <w:sz w:val="24"/>
          <w:szCs w:val="24"/>
        </w:rPr>
        <w:t>⑫</w:t>
      </w:r>
      <w:r>
        <w:rPr>
          <w:rFonts w:hint="eastAsia"/>
          <w:sz w:val="24"/>
          <w:szCs w:val="24"/>
        </w:rPr>
        <w:t>实验细节指导视频：有，加</w:t>
      </w:r>
      <w:r>
        <w:rPr>
          <w:sz w:val="24"/>
          <w:szCs w:val="24"/>
        </w:rPr>
        <w:t>1</w:t>
      </w:r>
      <w:r>
        <w:rPr>
          <w:rFonts w:hint="eastAsia"/>
          <w:sz w:val="24"/>
          <w:szCs w:val="24"/>
        </w:rPr>
        <w:t>分。</w:t>
      </w:r>
    </w:p>
    <w:p w:rsidR="009076FD" w:rsidRDefault="009076FD" w:rsidP="00A03E43">
      <w:pPr>
        <w:pStyle w:val="ListParagraph1"/>
        <w:spacing w:line="120" w:lineRule="exact"/>
        <w:ind w:firstLineChars="0" w:firstLine="0"/>
        <w:rPr>
          <w:sz w:val="24"/>
          <w:szCs w:val="24"/>
        </w:rPr>
      </w:pPr>
    </w:p>
    <w:p w:rsidR="009076FD" w:rsidRDefault="009076FD" w:rsidP="00A03E43">
      <w:pPr>
        <w:pStyle w:val="ListParagraph1"/>
        <w:spacing w:line="340" w:lineRule="exact"/>
        <w:ind w:firstLine="480"/>
        <w:rPr>
          <w:sz w:val="24"/>
          <w:szCs w:val="24"/>
        </w:rPr>
      </w:pPr>
      <w:r>
        <w:rPr>
          <w:sz w:val="24"/>
          <w:szCs w:val="24"/>
        </w:rPr>
        <w:t xml:space="preserve">4. </w:t>
      </w:r>
      <w:r>
        <w:rPr>
          <w:rFonts w:hint="eastAsia"/>
          <w:sz w:val="24"/>
          <w:szCs w:val="24"/>
        </w:rPr>
        <w:t>售后服务承诺（满分</w:t>
      </w:r>
      <w:r>
        <w:rPr>
          <w:sz w:val="24"/>
          <w:szCs w:val="24"/>
        </w:rPr>
        <w:t>5</w:t>
      </w:r>
      <w:r>
        <w:rPr>
          <w:rFonts w:hint="eastAsia"/>
          <w:sz w:val="24"/>
          <w:szCs w:val="24"/>
        </w:rPr>
        <w:t>分）</w:t>
      </w:r>
    </w:p>
    <w:p w:rsidR="009076FD" w:rsidRDefault="009076FD" w:rsidP="00A03E43">
      <w:pPr>
        <w:pStyle w:val="ListParagraph1"/>
        <w:spacing w:line="340" w:lineRule="exact"/>
        <w:ind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）质保时间：</w:t>
      </w:r>
      <w:r>
        <w:rPr>
          <w:rFonts w:ascii="宋体" w:hAnsi="宋体"/>
          <w:sz w:val="24"/>
          <w:szCs w:val="24"/>
        </w:rPr>
        <w:t>3</w:t>
      </w:r>
      <w:r>
        <w:rPr>
          <w:rFonts w:ascii="宋体" w:hAnsi="宋体" w:hint="eastAsia"/>
          <w:sz w:val="24"/>
          <w:szCs w:val="24"/>
        </w:rPr>
        <w:t>分</w:t>
      </w:r>
    </w:p>
    <w:p w:rsidR="009076FD" w:rsidRDefault="009076FD" w:rsidP="00A03E43">
      <w:pPr>
        <w:pStyle w:val="ListParagraph1"/>
        <w:spacing w:line="340" w:lineRule="exact"/>
        <w:ind w:firstLine="480"/>
        <w:rPr>
          <w:rFonts w:ascii="宋体"/>
          <w:sz w:val="24"/>
          <w:szCs w:val="24"/>
        </w:rPr>
      </w:pPr>
      <w:r>
        <w:rPr>
          <w:rFonts w:ascii="宋体" w:hAnsi="宋体" w:hint="eastAsia"/>
          <w:sz w:val="24"/>
          <w:szCs w:val="24"/>
        </w:rPr>
        <w:t>不少于</w:t>
      </w:r>
      <w:r>
        <w:rPr>
          <w:rFonts w:ascii="宋体" w:hAnsi="宋体"/>
          <w:sz w:val="24"/>
          <w:szCs w:val="24"/>
        </w:rPr>
        <w:t>1</w:t>
      </w:r>
      <w:r>
        <w:rPr>
          <w:rFonts w:ascii="宋体" w:hAnsi="宋体" w:hint="eastAsia"/>
          <w:sz w:val="24"/>
          <w:szCs w:val="24"/>
        </w:rPr>
        <w:t>年，每增加一年，加</w:t>
      </w:r>
      <w:r>
        <w:rPr>
          <w:rFonts w:ascii="宋体" w:hAnsi="宋体"/>
          <w:sz w:val="24"/>
          <w:szCs w:val="24"/>
        </w:rPr>
        <w:t>1</w:t>
      </w:r>
      <w:r>
        <w:rPr>
          <w:rFonts w:ascii="宋体" w:hAnsi="宋体" w:hint="eastAsia"/>
          <w:sz w:val="24"/>
          <w:szCs w:val="24"/>
        </w:rPr>
        <w:t>分，最多加</w:t>
      </w:r>
      <w:r>
        <w:rPr>
          <w:rFonts w:ascii="宋体" w:hAnsi="宋体"/>
          <w:sz w:val="24"/>
          <w:szCs w:val="24"/>
        </w:rPr>
        <w:t>3</w:t>
      </w:r>
      <w:r>
        <w:rPr>
          <w:rFonts w:ascii="宋体" w:hAnsi="宋体" w:hint="eastAsia"/>
          <w:sz w:val="24"/>
          <w:szCs w:val="24"/>
        </w:rPr>
        <w:t>分。</w:t>
      </w:r>
    </w:p>
    <w:p w:rsidR="009076FD" w:rsidRDefault="009076FD" w:rsidP="00A03E43">
      <w:pPr>
        <w:pStyle w:val="ListParagraph1"/>
        <w:spacing w:line="340" w:lineRule="exact"/>
        <w:ind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）技术培训：</w:t>
      </w:r>
      <w:r>
        <w:rPr>
          <w:rFonts w:ascii="宋体" w:hAnsi="宋体"/>
          <w:sz w:val="24"/>
          <w:szCs w:val="24"/>
        </w:rPr>
        <w:t xml:space="preserve"> 2</w:t>
      </w:r>
      <w:r>
        <w:rPr>
          <w:rFonts w:ascii="宋体" w:hAnsi="宋体" w:hint="eastAsia"/>
          <w:sz w:val="24"/>
          <w:szCs w:val="24"/>
        </w:rPr>
        <w:t>分</w:t>
      </w:r>
    </w:p>
    <w:p w:rsidR="009076FD" w:rsidRDefault="009076FD" w:rsidP="00A03E43">
      <w:pPr>
        <w:pStyle w:val="ListParagraph1"/>
        <w:spacing w:line="340" w:lineRule="exact"/>
        <w:ind w:firstLine="480"/>
        <w:rPr>
          <w:rFonts w:ascii="宋体"/>
          <w:sz w:val="24"/>
          <w:szCs w:val="24"/>
        </w:rPr>
      </w:pPr>
      <w:r>
        <w:rPr>
          <w:rFonts w:ascii="宋体" w:hAnsi="宋体" w:hint="eastAsia"/>
          <w:sz w:val="24"/>
          <w:szCs w:val="24"/>
        </w:rPr>
        <w:t>根据承诺情况酌情给予</w:t>
      </w:r>
      <w:r>
        <w:rPr>
          <w:rFonts w:ascii="宋体" w:hAnsi="宋体"/>
          <w:sz w:val="24"/>
          <w:szCs w:val="24"/>
        </w:rPr>
        <w:t>0-2</w:t>
      </w:r>
      <w:r>
        <w:rPr>
          <w:rFonts w:ascii="宋体" w:hAnsi="宋体" w:hint="eastAsia"/>
          <w:sz w:val="24"/>
          <w:szCs w:val="24"/>
        </w:rPr>
        <w:t>分。</w:t>
      </w:r>
    </w:p>
    <w:p w:rsidR="009076FD" w:rsidRDefault="009076FD" w:rsidP="00A03E43">
      <w:pPr>
        <w:pStyle w:val="ListParagraph1"/>
        <w:spacing w:line="360" w:lineRule="exact"/>
        <w:ind w:firstLine="480"/>
        <w:rPr>
          <w:sz w:val="24"/>
          <w:szCs w:val="24"/>
        </w:rPr>
      </w:pPr>
      <w:r>
        <w:rPr>
          <w:sz w:val="24"/>
          <w:szCs w:val="24"/>
        </w:rPr>
        <w:t xml:space="preserve">5. </w:t>
      </w:r>
      <w:r>
        <w:rPr>
          <w:rFonts w:hint="eastAsia"/>
          <w:sz w:val="24"/>
          <w:szCs w:val="24"/>
        </w:rPr>
        <w:t>供应商</w:t>
      </w:r>
      <w:r>
        <w:rPr>
          <w:rFonts w:ascii="宋体" w:hAnsi="宋体" w:hint="eastAsia"/>
          <w:sz w:val="24"/>
          <w:szCs w:val="24"/>
        </w:rPr>
        <w:t>业绩</w:t>
      </w:r>
      <w:r>
        <w:rPr>
          <w:rFonts w:hint="eastAsia"/>
          <w:sz w:val="24"/>
          <w:szCs w:val="24"/>
        </w:rPr>
        <w:t>（满分</w:t>
      </w:r>
      <w:r>
        <w:rPr>
          <w:sz w:val="24"/>
          <w:szCs w:val="24"/>
        </w:rPr>
        <w:t>5</w:t>
      </w:r>
      <w:r>
        <w:rPr>
          <w:rFonts w:hint="eastAsia"/>
          <w:sz w:val="24"/>
          <w:szCs w:val="24"/>
        </w:rPr>
        <w:t>分）</w:t>
      </w:r>
    </w:p>
    <w:p w:rsidR="009076FD" w:rsidRDefault="009076FD" w:rsidP="00A03E43">
      <w:pPr>
        <w:pStyle w:val="ListParagraph1"/>
        <w:spacing w:line="360" w:lineRule="exact"/>
        <w:ind w:firstLine="480"/>
        <w:rPr>
          <w:rFonts w:ascii="宋体"/>
          <w:sz w:val="24"/>
          <w:szCs w:val="24"/>
        </w:rPr>
      </w:pPr>
      <w:r>
        <w:rPr>
          <w:rFonts w:ascii="宋体" w:hAnsi="宋体" w:hint="eastAsia"/>
          <w:sz w:val="24"/>
          <w:szCs w:val="24"/>
        </w:rPr>
        <w:t>根据</w:t>
      </w:r>
      <w:r>
        <w:rPr>
          <w:rFonts w:ascii="宋体" w:hAnsi="宋体"/>
          <w:sz w:val="24"/>
          <w:szCs w:val="24"/>
        </w:rPr>
        <w:t>2015</w:t>
      </w:r>
      <w:r>
        <w:rPr>
          <w:rFonts w:ascii="宋体" w:hAnsi="宋体" w:hint="eastAsia"/>
          <w:sz w:val="24"/>
          <w:szCs w:val="24"/>
        </w:rPr>
        <w:t>年</w:t>
      </w:r>
      <w:r>
        <w:rPr>
          <w:rFonts w:ascii="宋体" w:hAnsi="宋体"/>
          <w:sz w:val="24"/>
          <w:szCs w:val="24"/>
        </w:rPr>
        <w:t>1</w:t>
      </w:r>
      <w:r>
        <w:rPr>
          <w:rFonts w:ascii="宋体" w:hAnsi="宋体" w:hint="eastAsia"/>
          <w:sz w:val="24"/>
          <w:szCs w:val="24"/>
        </w:rPr>
        <w:t>月以来签订实施的业绩评分，每个成功案例</w:t>
      </w:r>
      <w:r>
        <w:rPr>
          <w:rFonts w:ascii="宋体" w:hAnsi="宋体"/>
          <w:sz w:val="24"/>
          <w:szCs w:val="24"/>
        </w:rPr>
        <w:t>1</w:t>
      </w:r>
      <w:r>
        <w:rPr>
          <w:rFonts w:ascii="宋体" w:hAnsi="宋体" w:hint="eastAsia"/>
          <w:sz w:val="24"/>
          <w:szCs w:val="24"/>
        </w:rPr>
        <w:t>分，最高</w:t>
      </w:r>
      <w:r>
        <w:rPr>
          <w:rFonts w:ascii="宋体" w:hAnsi="宋体"/>
          <w:sz w:val="24"/>
          <w:szCs w:val="24"/>
        </w:rPr>
        <w:t>5</w:t>
      </w:r>
      <w:r>
        <w:rPr>
          <w:rFonts w:ascii="宋体" w:hAnsi="宋体" w:hint="eastAsia"/>
          <w:sz w:val="24"/>
          <w:szCs w:val="24"/>
        </w:rPr>
        <w:t>分。</w:t>
      </w:r>
    </w:p>
    <w:p w:rsidR="009076FD" w:rsidRDefault="009076FD" w:rsidP="00A03E43">
      <w:pPr>
        <w:pStyle w:val="ListParagraph1"/>
        <w:spacing w:line="360" w:lineRule="exact"/>
        <w:ind w:firstLine="480"/>
        <w:rPr>
          <w:rFonts w:ascii="宋体"/>
          <w:sz w:val="24"/>
          <w:szCs w:val="24"/>
        </w:rPr>
      </w:pPr>
      <w:r>
        <w:rPr>
          <w:rFonts w:ascii="宋体" w:hAnsi="宋体"/>
          <w:sz w:val="24"/>
          <w:szCs w:val="24"/>
        </w:rPr>
        <w:t>6.</w:t>
      </w:r>
      <w:r>
        <w:rPr>
          <w:rFonts w:ascii="宋体" w:hAnsi="宋体" w:hint="eastAsia"/>
          <w:sz w:val="24"/>
          <w:szCs w:val="24"/>
        </w:rPr>
        <w:t>综合评价（满分</w:t>
      </w:r>
      <w:r>
        <w:rPr>
          <w:rFonts w:ascii="宋体" w:hAnsi="宋体"/>
          <w:sz w:val="24"/>
          <w:szCs w:val="24"/>
        </w:rPr>
        <w:t>2</w:t>
      </w:r>
      <w:r>
        <w:rPr>
          <w:rFonts w:ascii="宋体" w:hAnsi="宋体" w:hint="eastAsia"/>
          <w:sz w:val="24"/>
          <w:szCs w:val="24"/>
        </w:rPr>
        <w:t>分）</w:t>
      </w:r>
    </w:p>
    <w:p w:rsidR="009076FD" w:rsidRDefault="009076FD" w:rsidP="00A03E43">
      <w:pPr>
        <w:pStyle w:val="ListParagraph1"/>
        <w:spacing w:line="360" w:lineRule="exact"/>
        <w:ind w:firstLine="480"/>
        <w:rPr>
          <w:rFonts w:ascii="宋体"/>
          <w:color w:val="000000"/>
          <w:sz w:val="24"/>
          <w:szCs w:val="24"/>
        </w:rPr>
      </w:pPr>
      <w:r>
        <w:rPr>
          <w:rFonts w:ascii="宋体" w:hAnsi="宋体" w:hint="eastAsia"/>
          <w:sz w:val="24"/>
          <w:szCs w:val="24"/>
        </w:rPr>
        <w:t>评委根据投标文件的响应情况、规范性进行评价，可得</w:t>
      </w:r>
      <w:r>
        <w:rPr>
          <w:rFonts w:ascii="宋体"/>
          <w:sz w:val="24"/>
          <w:szCs w:val="24"/>
        </w:rPr>
        <w:t>0-</w:t>
      </w:r>
      <w:r>
        <w:rPr>
          <w:rFonts w:ascii="宋体" w:hAnsi="宋体"/>
          <w:sz w:val="24"/>
          <w:szCs w:val="24"/>
        </w:rPr>
        <w:t>2</w:t>
      </w:r>
      <w:r>
        <w:rPr>
          <w:rFonts w:ascii="宋体" w:hAnsi="宋体" w:hint="eastAsia"/>
          <w:sz w:val="24"/>
          <w:szCs w:val="24"/>
        </w:rPr>
        <w:t>分。</w:t>
      </w:r>
    </w:p>
    <w:p w:rsidR="009076FD" w:rsidRDefault="009076FD">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9076FD" w:rsidRDefault="009076FD">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9076FD" w:rsidRDefault="009076FD">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10.</w:t>
      </w:r>
      <w:r>
        <w:rPr>
          <w:rFonts w:ascii="宋体" w:hAnsi="宋体" w:cs="宋体" w:hint="eastAsia"/>
          <w:color w:val="000000"/>
          <w:kern w:val="0"/>
          <w:sz w:val="24"/>
          <w:szCs w:val="24"/>
        </w:rPr>
        <w:t>经三分之二评委认定，投标人的品牌档次低于采购人建议品牌档次的；</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1.</w:t>
      </w:r>
      <w:r>
        <w:rPr>
          <w:rFonts w:ascii="宋体" w:hAnsi="宋体" w:cs="宋体" w:hint="eastAsia"/>
          <w:color w:val="000000"/>
          <w:kern w:val="0"/>
          <w:sz w:val="24"/>
          <w:szCs w:val="24"/>
        </w:rPr>
        <w:t>不符合法律、法规、学校规章制度和招标文件规定的其他实质性的要求的。</w:t>
      </w:r>
    </w:p>
    <w:p w:rsidR="009076FD" w:rsidRDefault="009076FD">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9076FD" w:rsidRDefault="009076FD">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9076FD" w:rsidRDefault="009076FD">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9076FD" w:rsidRDefault="009076FD">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9076FD" w:rsidRDefault="009076FD">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9076FD" w:rsidRDefault="009076FD">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日前。</w:t>
      </w:r>
    </w:p>
    <w:p w:rsidR="009076FD" w:rsidRDefault="009076FD">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9076FD" w:rsidRDefault="009076FD">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9076FD" w:rsidRDefault="009076FD">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9076FD" w:rsidRDefault="009076FD">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9076FD" w:rsidRDefault="009076FD">
      <w:pPr>
        <w:spacing w:line="440" w:lineRule="exact"/>
        <w:ind w:firstLineChars="200" w:firstLine="480"/>
        <w:rPr>
          <w:rFonts w:ascii="宋体" w:cs="仿宋"/>
          <w:color w:val="000000"/>
          <w:sz w:val="24"/>
        </w:rPr>
      </w:pPr>
      <w:r>
        <w:rPr>
          <w:rFonts w:ascii="宋体" w:hAnsi="宋体" w:cs="仿宋" w:hint="eastAsia"/>
          <w:color w:val="000000"/>
          <w:sz w:val="24"/>
        </w:rPr>
        <w:t>技术咨询联系人：黄老师，联系电话：</w:t>
      </w:r>
      <w:r>
        <w:rPr>
          <w:rFonts w:ascii="宋体" w:hAnsi="宋体" w:cs="仿宋"/>
          <w:color w:val="000000"/>
          <w:sz w:val="24"/>
        </w:rPr>
        <w:t>13770357887</w:t>
      </w:r>
      <w:r>
        <w:rPr>
          <w:rFonts w:ascii="宋体" w:hAnsi="宋体" w:cs="仿宋" w:hint="eastAsia"/>
          <w:color w:val="000000"/>
          <w:sz w:val="24"/>
        </w:rPr>
        <w:t>；</w:t>
      </w:r>
    </w:p>
    <w:p w:rsidR="009076FD" w:rsidRDefault="009076FD">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9076FD" w:rsidRDefault="009076FD">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9076FD" w:rsidRDefault="009076FD">
      <w:pPr>
        <w:spacing w:line="440" w:lineRule="exact"/>
        <w:ind w:firstLineChars="200" w:firstLine="480"/>
        <w:rPr>
          <w:rFonts w:ascii="宋体"/>
          <w:color w:val="000000"/>
          <w:sz w:val="24"/>
          <w:szCs w:val="24"/>
        </w:rPr>
      </w:pPr>
    </w:p>
    <w:p w:rsidR="009076FD" w:rsidRDefault="009076FD">
      <w:pPr>
        <w:widowControl/>
        <w:spacing w:line="440" w:lineRule="exact"/>
        <w:ind w:firstLineChars="200" w:firstLine="540"/>
        <w:jc w:val="left"/>
        <w:rPr>
          <w:rFonts w:ascii="宋体" w:cs="Arial"/>
          <w:bCs/>
          <w:color w:val="000000"/>
          <w:spacing w:val="15"/>
          <w:kern w:val="0"/>
          <w:sz w:val="24"/>
        </w:rPr>
      </w:pPr>
    </w:p>
    <w:p w:rsidR="009076FD" w:rsidRDefault="009076FD">
      <w:pPr>
        <w:widowControl/>
        <w:spacing w:line="440" w:lineRule="exact"/>
        <w:ind w:firstLineChars="200" w:firstLine="540"/>
        <w:jc w:val="left"/>
        <w:rPr>
          <w:rFonts w:ascii="宋体" w:cs="Arial"/>
          <w:color w:val="000000"/>
          <w:spacing w:val="15"/>
          <w:kern w:val="0"/>
          <w:sz w:val="24"/>
        </w:rPr>
      </w:pPr>
    </w:p>
    <w:p w:rsidR="009076FD" w:rsidRDefault="009076FD">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9076FD" w:rsidRDefault="009076FD">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w:t>
      </w:r>
      <w:r>
        <w:rPr>
          <w:rFonts w:ascii="宋体" w:cs="Arial" w:hint="eastAsia"/>
          <w:color w:val="000000"/>
          <w:spacing w:val="15"/>
          <w:kern w:val="0"/>
          <w:sz w:val="24"/>
        </w:rPr>
        <w:t>月</w:t>
      </w:r>
      <w:r>
        <w:rPr>
          <w:rFonts w:ascii="宋体" w:cs="Arial"/>
          <w:color w:val="000000"/>
          <w:spacing w:val="15"/>
          <w:kern w:val="0"/>
          <w:sz w:val="24"/>
        </w:rPr>
        <w:t>8</w:t>
      </w:r>
      <w:r>
        <w:rPr>
          <w:rFonts w:ascii="宋体" w:cs="Arial" w:hint="eastAsia"/>
          <w:color w:val="000000"/>
          <w:spacing w:val="15"/>
          <w:kern w:val="0"/>
          <w:sz w:val="24"/>
        </w:rPr>
        <w:t>日</w:t>
      </w: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ind w:firstLineChars="2050" w:firstLine="5535"/>
        <w:jc w:val="left"/>
        <w:rPr>
          <w:rFonts w:ascii="宋体" w:cs="Arial"/>
          <w:color w:val="000000"/>
          <w:spacing w:val="15"/>
          <w:kern w:val="0"/>
          <w:sz w:val="24"/>
        </w:rPr>
      </w:pPr>
    </w:p>
    <w:p w:rsidR="009076FD" w:rsidRDefault="009076FD">
      <w:pPr>
        <w:widowControl/>
        <w:spacing w:line="440" w:lineRule="exact"/>
        <w:jc w:val="left"/>
        <w:rPr>
          <w:rFonts w:ascii="宋体" w:cs="Arial"/>
          <w:color w:val="000000"/>
          <w:spacing w:val="15"/>
          <w:kern w:val="0"/>
          <w:sz w:val="24"/>
        </w:rPr>
      </w:pPr>
    </w:p>
    <w:p w:rsidR="009076FD" w:rsidRDefault="009076FD">
      <w:pPr>
        <w:widowControl/>
        <w:spacing w:line="440" w:lineRule="exact"/>
        <w:jc w:val="left"/>
        <w:rPr>
          <w:rFonts w:ascii="宋体" w:cs="Arial"/>
          <w:color w:val="000000"/>
          <w:spacing w:val="15"/>
          <w:kern w:val="0"/>
          <w:sz w:val="24"/>
        </w:rPr>
      </w:pPr>
    </w:p>
    <w:p w:rsidR="009076FD" w:rsidRDefault="009076FD">
      <w:pPr>
        <w:widowControl/>
        <w:spacing w:line="440" w:lineRule="exact"/>
        <w:jc w:val="left"/>
        <w:rPr>
          <w:rFonts w:ascii="宋体" w:cs="Arial"/>
          <w:color w:val="000000"/>
          <w:spacing w:val="15"/>
          <w:kern w:val="0"/>
          <w:sz w:val="24"/>
        </w:rPr>
      </w:pPr>
    </w:p>
    <w:p w:rsidR="009076FD" w:rsidRDefault="009076FD">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9076FD" w:rsidRDefault="009076FD"/>
    <w:p w:rsidR="009076FD" w:rsidRDefault="009076FD">
      <w:pPr>
        <w:rPr>
          <w:sz w:val="24"/>
          <w:szCs w:val="24"/>
        </w:rPr>
      </w:pPr>
      <w:r>
        <w:t xml:space="preserve">   </w:t>
      </w:r>
      <w:r>
        <w:rPr>
          <w:sz w:val="24"/>
          <w:szCs w:val="24"/>
        </w:rPr>
        <w:t xml:space="preserve"> </w:t>
      </w:r>
      <w:r>
        <w:rPr>
          <w:rFonts w:hint="eastAsia"/>
          <w:sz w:val="24"/>
          <w:szCs w:val="24"/>
        </w:rPr>
        <w:t>一、采购内容</w:t>
      </w:r>
    </w:p>
    <w:p w:rsidR="009076FD" w:rsidRDefault="009076FD">
      <w:pPr>
        <w:ind w:firstLine="435"/>
        <w:rPr>
          <w:sz w:val="24"/>
          <w:szCs w:val="24"/>
        </w:rPr>
      </w:pPr>
      <w:r>
        <w:rPr>
          <w:rFonts w:hint="eastAsia"/>
          <w:sz w:val="24"/>
          <w:szCs w:val="24"/>
        </w:rPr>
        <w:t>设备清单如下：</w:t>
      </w:r>
    </w:p>
    <w:tbl>
      <w:tblPr>
        <w:tblW w:w="8429" w:type="dxa"/>
        <w:jc w:val="center"/>
        <w:tblLayout w:type="fixed"/>
        <w:tblLook w:val="00A0"/>
      </w:tblPr>
      <w:tblGrid>
        <w:gridCol w:w="771"/>
        <w:gridCol w:w="2614"/>
        <w:gridCol w:w="3654"/>
        <w:gridCol w:w="1390"/>
      </w:tblGrid>
      <w:tr w:rsidR="009076FD">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9076FD" w:rsidRDefault="009076FD">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9076FD" w:rsidRDefault="009076FD">
            <w:pPr>
              <w:widowControl/>
              <w:jc w:val="center"/>
              <w:rPr>
                <w:rFonts w:ascii="宋体" w:cs="宋体"/>
                <w:color w:val="0D0D0D"/>
                <w:kern w:val="0"/>
                <w:sz w:val="24"/>
              </w:rPr>
            </w:pPr>
            <w:r>
              <w:rPr>
                <w:rFonts w:ascii="宋体" w:hAnsi="宋体" w:cs="宋体" w:hint="eastAsia"/>
                <w:color w:val="0D0D0D"/>
                <w:kern w:val="0"/>
                <w:sz w:val="24"/>
              </w:rPr>
              <w:t>设备名称</w:t>
            </w:r>
          </w:p>
        </w:tc>
        <w:tc>
          <w:tcPr>
            <w:tcW w:w="3654" w:type="dxa"/>
            <w:tcBorders>
              <w:top w:val="single" w:sz="4" w:space="0" w:color="auto"/>
              <w:left w:val="nil"/>
              <w:bottom w:val="single" w:sz="4" w:space="0" w:color="auto"/>
              <w:right w:val="single" w:sz="4" w:space="0" w:color="auto"/>
            </w:tcBorders>
            <w:vAlign w:val="center"/>
          </w:tcPr>
          <w:p w:rsidR="009076FD" w:rsidRDefault="009076FD">
            <w:pPr>
              <w:widowControl/>
              <w:jc w:val="center"/>
              <w:rPr>
                <w:rFonts w:ascii="宋体" w:cs="宋体"/>
                <w:color w:val="0D0D0D"/>
                <w:kern w:val="0"/>
                <w:sz w:val="24"/>
              </w:rPr>
            </w:pPr>
            <w:r>
              <w:rPr>
                <w:rFonts w:ascii="宋体" w:hAnsi="宋体" w:cs="宋体" w:hint="eastAsia"/>
                <w:color w:val="0D0D0D"/>
                <w:kern w:val="0"/>
                <w:sz w:val="24"/>
              </w:rPr>
              <w:t>参考型号规格及参考品牌</w:t>
            </w:r>
          </w:p>
          <w:p w:rsidR="009076FD" w:rsidRDefault="009076FD">
            <w:pPr>
              <w:widowControl/>
              <w:jc w:val="center"/>
              <w:rPr>
                <w:rFonts w:ascii="宋体" w:cs="宋体"/>
                <w:color w:val="0D0D0D"/>
                <w:kern w:val="0"/>
                <w:sz w:val="24"/>
              </w:rPr>
            </w:pPr>
            <w:r>
              <w:rPr>
                <w:rFonts w:ascii="宋体" w:hAnsi="宋体" w:cs="宋体" w:hint="eastAsia"/>
                <w:color w:val="0D0D0D"/>
                <w:kern w:val="0"/>
                <w:sz w:val="24"/>
              </w:rPr>
              <w:t>（参考不少于</w:t>
            </w:r>
            <w:r>
              <w:rPr>
                <w:rFonts w:ascii="宋体" w:hAnsi="宋体" w:cs="宋体"/>
                <w:color w:val="0D0D0D"/>
                <w:kern w:val="0"/>
                <w:sz w:val="24"/>
              </w:rPr>
              <w:t>3</w:t>
            </w:r>
            <w:r>
              <w:rPr>
                <w:rFonts w:ascii="宋体" w:hAnsi="宋体" w:cs="宋体" w:hint="eastAsia"/>
                <w:color w:val="0D0D0D"/>
                <w:kern w:val="0"/>
                <w:sz w:val="24"/>
              </w:rPr>
              <w:t>个，或只提出通用型号、规格）</w:t>
            </w:r>
          </w:p>
        </w:tc>
        <w:tc>
          <w:tcPr>
            <w:tcW w:w="1390" w:type="dxa"/>
            <w:tcBorders>
              <w:top w:val="single" w:sz="4" w:space="0" w:color="auto"/>
              <w:left w:val="nil"/>
              <w:bottom w:val="single" w:sz="4" w:space="0" w:color="auto"/>
              <w:right w:val="single" w:sz="4" w:space="0" w:color="auto"/>
            </w:tcBorders>
            <w:vAlign w:val="center"/>
          </w:tcPr>
          <w:p w:rsidR="009076FD" w:rsidRDefault="009076FD">
            <w:pPr>
              <w:widowControl/>
              <w:jc w:val="center"/>
              <w:rPr>
                <w:rFonts w:ascii="宋体" w:cs="宋体"/>
                <w:color w:val="0D0D0D"/>
                <w:kern w:val="0"/>
                <w:sz w:val="24"/>
              </w:rPr>
            </w:pPr>
            <w:r>
              <w:rPr>
                <w:rFonts w:ascii="宋体" w:hAnsi="宋体" w:cs="宋体" w:hint="eastAsia"/>
                <w:color w:val="0D0D0D"/>
                <w:kern w:val="0"/>
                <w:sz w:val="24"/>
              </w:rPr>
              <w:t>数量</w:t>
            </w:r>
          </w:p>
        </w:tc>
      </w:tr>
      <w:tr w:rsidR="009076FD">
        <w:trPr>
          <w:trHeight w:val="567"/>
          <w:jc w:val="center"/>
        </w:trPr>
        <w:tc>
          <w:tcPr>
            <w:tcW w:w="771" w:type="dxa"/>
            <w:tcBorders>
              <w:top w:val="nil"/>
              <w:left w:val="single" w:sz="4" w:space="0" w:color="auto"/>
              <w:bottom w:val="single" w:sz="4" w:space="0" w:color="auto"/>
              <w:right w:val="single" w:sz="4" w:space="0" w:color="auto"/>
            </w:tcBorders>
            <w:vAlign w:val="center"/>
          </w:tcPr>
          <w:p w:rsidR="009076FD" w:rsidRDefault="009076FD">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9076FD" w:rsidRDefault="009076FD">
            <w:pPr>
              <w:rPr>
                <w:rFonts w:ascii="宋体" w:cs="宋体"/>
                <w:color w:val="0D0D0D"/>
                <w:sz w:val="24"/>
              </w:rPr>
            </w:pPr>
            <w:r>
              <w:rPr>
                <w:rFonts w:ascii="宋体" w:hAnsi="宋体" w:cs="宋体" w:hint="eastAsia"/>
                <w:color w:val="0D0D0D"/>
                <w:kern w:val="0"/>
                <w:sz w:val="24"/>
              </w:rPr>
              <w:t>机械方案创意设计五位一体化实验仪（含电脑和空气压缩机）</w:t>
            </w:r>
          </w:p>
        </w:tc>
        <w:tc>
          <w:tcPr>
            <w:tcW w:w="3654" w:type="dxa"/>
            <w:tcBorders>
              <w:top w:val="nil"/>
              <w:left w:val="nil"/>
              <w:bottom w:val="single" w:sz="4" w:space="0" w:color="auto"/>
              <w:right w:val="single" w:sz="4" w:space="0" w:color="auto"/>
            </w:tcBorders>
            <w:vAlign w:val="center"/>
          </w:tcPr>
          <w:p w:rsidR="009076FD" w:rsidRDefault="009076FD" w:rsidP="00A03E43">
            <w:pPr>
              <w:widowControl/>
              <w:ind w:leftChars="-76" w:hangingChars="76" w:hanging="160"/>
              <w:jc w:val="center"/>
              <w:rPr>
                <w:rFonts w:ascii="宋体" w:cs="宋体"/>
                <w:color w:val="0D0D0D"/>
                <w:kern w:val="0"/>
                <w:szCs w:val="21"/>
              </w:rPr>
            </w:pPr>
            <w:r>
              <w:rPr>
                <w:rFonts w:ascii="宋体" w:hAnsi="宋体" w:cs="宋体" w:hint="eastAsia"/>
                <w:color w:val="0D0D0D"/>
                <w:kern w:val="0"/>
                <w:szCs w:val="21"/>
              </w:rPr>
              <w:t>序号</w:t>
            </w:r>
            <w:r>
              <w:rPr>
                <w:rFonts w:ascii="宋体" w:hAnsi="宋体" w:cs="宋体"/>
                <w:color w:val="0D0D0D"/>
                <w:kern w:val="0"/>
                <w:szCs w:val="21"/>
              </w:rPr>
              <w:t xml:space="preserve">  </w:t>
            </w:r>
            <w:r>
              <w:rPr>
                <w:rFonts w:ascii="宋体" w:hAnsi="宋体" w:cs="宋体" w:hint="eastAsia"/>
                <w:color w:val="0D0D0D"/>
                <w:kern w:val="0"/>
                <w:szCs w:val="21"/>
              </w:rPr>
              <w:t>参考型号</w:t>
            </w:r>
            <w:r>
              <w:rPr>
                <w:rFonts w:ascii="宋体" w:hAnsi="宋体" w:cs="宋体"/>
                <w:color w:val="0D0D0D"/>
                <w:kern w:val="0"/>
                <w:szCs w:val="21"/>
              </w:rPr>
              <w:t xml:space="preserve">    </w:t>
            </w:r>
            <w:r>
              <w:rPr>
                <w:rFonts w:ascii="宋体" w:hAnsi="宋体" w:cs="宋体" w:hint="eastAsia"/>
                <w:color w:val="0D0D0D"/>
                <w:kern w:val="0"/>
                <w:szCs w:val="21"/>
              </w:rPr>
              <w:t>规格</w:t>
            </w:r>
            <w:r>
              <w:rPr>
                <w:rFonts w:ascii="宋体" w:hAnsi="宋体" w:cs="宋体"/>
                <w:color w:val="0D0D0D"/>
                <w:kern w:val="0"/>
                <w:szCs w:val="21"/>
              </w:rPr>
              <w:t xml:space="preserve">    </w:t>
            </w:r>
            <w:r>
              <w:rPr>
                <w:rFonts w:ascii="宋体" w:hAnsi="宋体" w:cs="宋体" w:hint="eastAsia"/>
                <w:color w:val="0D0D0D"/>
                <w:kern w:val="0"/>
                <w:szCs w:val="21"/>
              </w:rPr>
              <w:t>参考品牌</w:t>
            </w:r>
          </w:p>
          <w:p w:rsidR="009076FD" w:rsidRDefault="009076FD">
            <w:pPr>
              <w:widowControl/>
              <w:ind w:rightChars="-51" w:right="-107"/>
              <w:jc w:val="left"/>
              <w:rPr>
                <w:rFonts w:ascii="Verdana" w:hAnsi="Verdana" w:cs="宋体"/>
                <w:kern w:val="0"/>
                <w:szCs w:val="21"/>
              </w:rPr>
            </w:pPr>
            <w:r>
              <w:rPr>
                <w:rFonts w:ascii="Verdana" w:hAnsi="Verdana" w:cs="宋体"/>
                <w:kern w:val="0"/>
                <w:szCs w:val="21"/>
              </w:rPr>
              <w:t xml:space="preserve">1   CX-5in1  </w:t>
            </w:r>
            <w:r>
              <w:rPr>
                <w:rFonts w:ascii="Verdana" w:hAnsi="Verdana" w:cs="宋体" w:hint="eastAsia"/>
                <w:kern w:val="0"/>
                <w:szCs w:val="21"/>
              </w:rPr>
              <w:t>机气电测控</w:t>
            </w:r>
            <w:r>
              <w:rPr>
                <w:rFonts w:ascii="Verdana" w:hAnsi="Verdana" w:cs="宋体"/>
                <w:kern w:val="0"/>
                <w:szCs w:val="21"/>
              </w:rPr>
              <w:t xml:space="preserve">  </w:t>
            </w:r>
            <w:r>
              <w:rPr>
                <w:rFonts w:ascii="Verdana" w:hAnsi="Verdana" w:cs="宋体" w:hint="eastAsia"/>
                <w:kern w:val="0"/>
                <w:szCs w:val="21"/>
              </w:rPr>
              <w:t>创成测控</w:t>
            </w:r>
          </w:p>
          <w:p w:rsidR="009076FD" w:rsidRDefault="009076FD">
            <w:pPr>
              <w:widowControl/>
              <w:ind w:rightChars="-51" w:right="-107"/>
              <w:jc w:val="left"/>
              <w:rPr>
                <w:rFonts w:ascii="Verdana" w:hAnsi="Verdana" w:cs="宋体"/>
                <w:kern w:val="0"/>
                <w:szCs w:val="21"/>
              </w:rPr>
            </w:pPr>
            <w:r>
              <w:rPr>
                <w:rFonts w:ascii="Verdana" w:hAnsi="Verdana" w:cs="宋体"/>
                <w:kern w:val="0"/>
                <w:szCs w:val="21"/>
              </w:rPr>
              <w:t xml:space="preserve">2   JC-5in1   </w:t>
            </w:r>
            <w:r>
              <w:rPr>
                <w:rFonts w:ascii="Verdana" w:hAnsi="Verdana" w:cs="宋体" w:hint="eastAsia"/>
                <w:kern w:val="0"/>
                <w:szCs w:val="21"/>
              </w:rPr>
              <w:t>机气电测控</w:t>
            </w:r>
            <w:r>
              <w:rPr>
                <w:rFonts w:ascii="Verdana" w:hAnsi="Verdana" w:cs="宋体"/>
                <w:kern w:val="0"/>
                <w:szCs w:val="21"/>
              </w:rPr>
              <w:t xml:space="preserve">   </w:t>
            </w:r>
            <w:r>
              <w:rPr>
                <w:rFonts w:ascii="Verdana" w:hAnsi="Verdana" w:cs="宋体" w:hint="eastAsia"/>
                <w:kern w:val="0"/>
                <w:szCs w:val="21"/>
              </w:rPr>
              <w:t>机创</w:t>
            </w:r>
          </w:p>
          <w:p w:rsidR="009076FD" w:rsidRDefault="009076FD">
            <w:pPr>
              <w:rPr>
                <w:rFonts w:ascii="宋体" w:cs="宋体"/>
                <w:color w:val="0D0D0D"/>
                <w:sz w:val="24"/>
              </w:rPr>
            </w:pPr>
            <w:r>
              <w:rPr>
                <w:rFonts w:ascii="Verdana" w:hAnsi="Verdana" w:cs="宋体"/>
                <w:kern w:val="0"/>
                <w:szCs w:val="21"/>
              </w:rPr>
              <w:t xml:space="preserve">3  LWH-5in1  </w:t>
            </w:r>
            <w:r>
              <w:rPr>
                <w:rFonts w:ascii="Verdana" w:hAnsi="Verdana" w:cs="宋体" w:hint="eastAsia"/>
                <w:kern w:val="0"/>
                <w:szCs w:val="21"/>
              </w:rPr>
              <w:t>机气电测控</w:t>
            </w:r>
            <w:r>
              <w:rPr>
                <w:rFonts w:ascii="Verdana" w:hAnsi="Verdana" w:cs="宋体"/>
                <w:kern w:val="0"/>
                <w:szCs w:val="21"/>
              </w:rPr>
              <w:t xml:space="preserve">  </w:t>
            </w:r>
            <w:r>
              <w:rPr>
                <w:rFonts w:ascii="Verdana" w:hAnsi="Verdana" w:cs="宋体" w:hint="eastAsia"/>
                <w:kern w:val="0"/>
                <w:szCs w:val="21"/>
              </w:rPr>
              <w:t>利威恒</w:t>
            </w:r>
          </w:p>
        </w:tc>
        <w:tc>
          <w:tcPr>
            <w:tcW w:w="1390" w:type="dxa"/>
            <w:tcBorders>
              <w:top w:val="nil"/>
              <w:left w:val="nil"/>
              <w:bottom w:val="single" w:sz="4" w:space="0" w:color="auto"/>
              <w:right w:val="single" w:sz="4" w:space="0" w:color="auto"/>
            </w:tcBorders>
            <w:vAlign w:val="center"/>
          </w:tcPr>
          <w:p w:rsidR="009076FD" w:rsidRDefault="009076FD">
            <w:pPr>
              <w:rPr>
                <w:rFonts w:ascii="宋体" w:cs="宋体"/>
                <w:color w:val="0D0D0D"/>
                <w:sz w:val="24"/>
              </w:rPr>
            </w:pPr>
            <w:r>
              <w:rPr>
                <w:rFonts w:ascii="宋体" w:cs="宋体"/>
                <w:color w:val="0D0D0D"/>
                <w:sz w:val="24"/>
              </w:rPr>
              <w:t>1</w:t>
            </w:r>
            <w:r>
              <w:rPr>
                <w:rFonts w:ascii="Verdana" w:hAnsi="Verdana" w:cs="宋体" w:hint="eastAsia"/>
                <w:kern w:val="0"/>
                <w:sz w:val="24"/>
                <w:szCs w:val="24"/>
              </w:rPr>
              <w:t>台</w:t>
            </w:r>
          </w:p>
        </w:tc>
      </w:tr>
      <w:tr w:rsidR="009076FD">
        <w:trPr>
          <w:trHeight w:val="567"/>
          <w:jc w:val="center"/>
        </w:trPr>
        <w:tc>
          <w:tcPr>
            <w:tcW w:w="771" w:type="dxa"/>
            <w:tcBorders>
              <w:top w:val="nil"/>
              <w:left w:val="single" w:sz="4" w:space="0" w:color="auto"/>
              <w:bottom w:val="single" w:sz="4" w:space="0" w:color="auto"/>
              <w:right w:val="single" w:sz="4" w:space="0" w:color="auto"/>
            </w:tcBorders>
            <w:vAlign w:val="center"/>
          </w:tcPr>
          <w:p w:rsidR="009076FD" w:rsidRDefault="009076FD">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9076FD" w:rsidRDefault="009076FD">
            <w:pPr>
              <w:rPr>
                <w:rFonts w:ascii="宋体" w:cs="宋体"/>
                <w:color w:val="0D0D0D"/>
                <w:sz w:val="24"/>
              </w:rPr>
            </w:pPr>
            <w:r>
              <w:rPr>
                <w:rFonts w:ascii="宋体" w:hAnsi="宋体" w:cs="宋体" w:hint="eastAsia"/>
                <w:color w:val="0D0D0D"/>
                <w:kern w:val="0"/>
                <w:sz w:val="24"/>
              </w:rPr>
              <w:t>机械方案创意设计实验仪（含空气压缩机）</w:t>
            </w:r>
          </w:p>
        </w:tc>
        <w:tc>
          <w:tcPr>
            <w:tcW w:w="3654" w:type="dxa"/>
            <w:tcBorders>
              <w:top w:val="nil"/>
              <w:left w:val="nil"/>
              <w:bottom w:val="single" w:sz="4" w:space="0" w:color="auto"/>
              <w:right w:val="single" w:sz="4" w:space="0" w:color="auto"/>
            </w:tcBorders>
            <w:vAlign w:val="center"/>
          </w:tcPr>
          <w:p w:rsidR="009076FD" w:rsidRDefault="009076FD" w:rsidP="00A03E43">
            <w:pPr>
              <w:widowControl/>
              <w:ind w:leftChars="-76" w:hangingChars="76" w:hanging="160"/>
              <w:jc w:val="center"/>
              <w:rPr>
                <w:rFonts w:ascii="宋体" w:cs="宋体"/>
                <w:color w:val="0D0D0D"/>
                <w:kern w:val="0"/>
                <w:szCs w:val="21"/>
              </w:rPr>
            </w:pPr>
            <w:r>
              <w:rPr>
                <w:rFonts w:ascii="宋体" w:hAnsi="宋体" w:cs="宋体" w:hint="eastAsia"/>
                <w:color w:val="0D0D0D"/>
                <w:kern w:val="0"/>
                <w:szCs w:val="21"/>
              </w:rPr>
              <w:t>序号</w:t>
            </w:r>
            <w:r>
              <w:rPr>
                <w:rFonts w:ascii="宋体" w:hAnsi="宋体" w:cs="宋体"/>
                <w:color w:val="0D0D0D"/>
                <w:kern w:val="0"/>
                <w:szCs w:val="21"/>
              </w:rPr>
              <w:t xml:space="preserve">  </w:t>
            </w:r>
            <w:r>
              <w:rPr>
                <w:rFonts w:ascii="宋体" w:hAnsi="宋体" w:cs="宋体" w:hint="eastAsia"/>
                <w:color w:val="0D0D0D"/>
                <w:kern w:val="0"/>
                <w:szCs w:val="21"/>
              </w:rPr>
              <w:t>参考型号</w:t>
            </w:r>
            <w:r>
              <w:rPr>
                <w:rFonts w:ascii="宋体" w:hAnsi="宋体" w:cs="宋体"/>
                <w:color w:val="0D0D0D"/>
                <w:kern w:val="0"/>
                <w:szCs w:val="21"/>
              </w:rPr>
              <w:t xml:space="preserve">    </w:t>
            </w:r>
            <w:r>
              <w:rPr>
                <w:rFonts w:ascii="宋体" w:hAnsi="宋体" w:cs="宋体" w:hint="eastAsia"/>
                <w:color w:val="0D0D0D"/>
                <w:kern w:val="0"/>
                <w:szCs w:val="21"/>
              </w:rPr>
              <w:t>规格</w:t>
            </w:r>
            <w:r>
              <w:rPr>
                <w:rFonts w:ascii="宋体" w:hAnsi="宋体" w:cs="宋体"/>
                <w:color w:val="0D0D0D"/>
                <w:kern w:val="0"/>
                <w:szCs w:val="21"/>
              </w:rPr>
              <w:t xml:space="preserve">    </w:t>
            </w:r>
            <w:r>
              <w:rPr>
                <w:rFonts w:ascii="宋体" w:hAnsi="宋体" w:cs="宋体" w:hint="eastAsia"/>
                <w:color w:val="0D0D0D"/>
                <w:kern w:val="0"/>
                <w:szCs w:val="21"/>
              </w:rPr>
              <w:t>参考品牌</w:t>
            </w:r>
          </w:p>
          <w:p w:rsidR="009076FD" w:rsidRDefault="009076FD">
            <w:pPr>
              <w:widowControl/>
              <w:ind w:rightChars="-51" w:right="-107"/>
              <w:jc w:val="left"/>
              <w:rPr>
                <w:rFonts w:ascii="Verdana" w:hAnsi="Verdana" w:cs="宋体"/>
                <w:kern w:val="0"/>
                <w:szCs w:val="21"/>
              </w:rPr>
            </w:pPr>
            <w:r>
              <w:rPr>
                <w:rFonts w:ascii="Verdana" w:hAnsi="Verdana" w:cs="宋体"/>
                <w:kern w:val="0"/>
                <w:szCs w:val="21"/>
              </w:rPr>
              <w:t xml:space="preserve">1     CX-E     </w:t>
            </w:r>
            <w:r>
              <w:rPr>
                <w:rFonts w:ascii="Verdana" w:hAnsi="Verdana" w:cs="宋体" w:hint="eastAsia"/>
                <w:kern w:val="0"/>
                <w:szCs w:val="21"/>
              </w:rPr>
              <w:t>机气电</w:t>
            </w:r>
            <w:r>
              <w:rPr>
                <w:rFonts w:ascii="Verdana" w:hAnsi="Verdana" w:cs="宋体"/>
                <w:kern w:val="0"/>
                <w:szCs w:val="21"/>
              </w:rPr>
              <w:t xml:space="preserve">   </w:t>
            </w:r>
            <w:r>
              <w:rPr>
                <w:rFonts w:ascii="Verdana" w:hAnsi="Verdana" w:cs="宋体" w:hint="eastAsia"/>
                <w:kern w:val="0"/>
                <w:szCs w:val="21"/>
              </w:rPr>
              <w:t>创成测控</w:t>
            </w:r>
          </w:p>
          <w:p w:rsidR="009076FD" w:rsidRDefault="009076FD">
            <w:pPr>
              <w:widowControl/>
              <w:ind w:rightChars="-51" w:right="-107"/>
              <w:jc w:val="left"/>
              <w:rPr>
                <w:rFonts w:ascii="Verdana" w:hAnsi="Verdana" w:cs="宋体"/>
                <w:kern w:val="0"/>
                <w:szCs w:val="21"/>
              </w:rPr>
            </w:pPr>
            <w:r>
              <w:rPr>
                <w:rFonts w:ascii="Verdana" w:hAnsi="Verdana" w:cs="宋体"/>
                <w:kern w:val="0"/>
                <w:szCs w:val="21"/>
              </w:rPr>
              <w:t xml:space="preserve">2     JC- E     </w:t>
            </w:r>
            <w:r>
              <w:rPr>
                <w:rFonts w:ascii="Verdana" w:hAnsi="Verdana" w:cs="宋体" w:hint="eastAsia"/>
                <w:kern w:val="0"/>
                <w:szCs w:val="21"/>
              </w:rPr>
              <w:t>机气电</w:t>
            </w:r>
            <w:r>
              <w:rPr>
                <w:rFonts w:ascii="Verdana" w:hAnsi="Verdana" w:cs="宋体"/>
                <w:kern w:val="0"/>
                <w:szCs w:val="21"/>
              </w:rPr>
              <w:t xml:space="preserve">   </w:t>
            </w:r>
            <w:r>
              <w:rPr>
                <w:rFonts w:ascii="Verdana" w:hAnsi="Verdana" w:cs="宋体" w:hint="eastAsia"/>
                <w:kern w:val="0"/>
                <w:szCs w:val="21"/>
              </w:rPr>
              <w:t>机创</w:t>
            </w:r>
          </w:p>
          <w:p w:rsidR="009076FD" w:rsidRDefault="009076FD">
            <w:pPr>
              <w:rPr>
                <w:rFonts w:ascii="宋体" w:cs="宋体"/>
                <w:color w:val="0D0D0D"/>
                <w:sz w:val="24"/>
              </w:rPr>
            </w:pPr>
            <w:r>
              <w:rPr>
                <w:rFonts w:ascii="Verdana" w:hAnsi="Verdana" w:cs="宋体"/>
                <w:kern w:val="0"/>
                <w:szCs w:val="21"/>
              </w:rPr>
              <w:t xml:space="preserve">3   LWH- E     </w:t>
            </w:r>
            <w:r>
              <w:rPr>
                <w:rFonts w:ascii="Verdana" w:hAnsi="Verdana" w:cs="宋体" w:hint="eastAsia"/>
                <w:kern w:val="0"/>
                <w:szCs w:val="21"/>
              </w:rPr>
              <w:t>机气电</w:t>
            </w:r>
            <w:r>
              <w:rPr>
                <w:rFonts w:ascii="Verdana" w:hAnsi="Verdana" w:cs="宋体"/>
                <w:kern w:val="0"/>
                <w:szCs w:val="21"/>
              </w:rPr>
              <w:t xml:space="preserve">   </w:t>
            </w:r>
            <w:r>
              <w:rPr>
                <w:rFonts w:ascii="Verdana" w:hAnsi="Verdana" w:cs="宋体" w:hint="eastAsia"/>
                <w:kern w:val="0"/>
                <w:szCs w:val="21"/>
              </w:rPr>
              <w:t>利威恒</w:t>
            </w:r>
          </w:p>
        </w:tc>
        <w:tc>
          <w:tcPr>
            <w:tcW w:w="1390" w:type="dxa"/>
            <w:tcBorders>
              <w:top w:val="nil"/>
              <w:left w:val="nil"/>
              <w:bottom w:val="single" w:sz="4" w:space="0" w:color="auto"/>
              <w:right w:val="single" w:sz="4" w:space="0" w:color="auto"/>
            </w:tcBorders>
            <w:vAlign w:val="center"/>
          </w:tcPr>
          <w:p w:rsidR="009076FD" w:rsidRDefault="009076FD">
            <w:pPr>
              <w:rPr>
                <w:rFonts w:ascii="宋体" w:cs="宋体"/>
                <w:color w:val="0D0D0D"/>
                <w:sz w:val="24"/>
              </w:rPr>
            </w:pPr>
            <w:r>
              <w:rPr>
                <w:rFonts w:ascii="宋体" w:cs="宋体"/>
                <w:color w:val="0D0D0D"/>
                <w:sz w:val="24"/>
              </w:rPr>
              <w:t>5</w:t>
            </w:r>
            <w:r>
              <w:rPr>
                <w:rFonts w:ascii="Verdana" w:hAnsi="Verdana" w:cs="宋体" w:hint="eastAsia"/>
                <w:kern w:val="0"/>
                <w:sz w:val="24"/>
                <w:szCs w:val="24"/>
              </w:rPr>
              <w:t>台</w:t>
            </w:r>
          </w:p>
        </w:tc>
      </w:tr>
    </w:tbl>
    <w:p w:rsidR="009076FD" w:rsidRDefault="009076FD">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可投标质量、性能更优的产品，达到国家、行业规定的通用标准和强制标准，属于国家强制认证的产品的必须通过认证。</w:t>
      </w:r>
    </w:p>
    <w:p w:rsidR="009076FD" w:rsidRDefault="009076FD">
      <w:pPr>
        <w:numPr>
          <w:ilvl w:val="0"/>
          <w:numId w:val="1"/>
        </w:numPr>
        <w:spacing w:line="360" w:lineRule="auto"/>
        <w:ind w:firstLineChars="196" w:firstLine="470"/>
        <w:rPr>
          <w:rFonts w:ascii="宋体"/>
          <w:color w:val="000000"/>
          <w:sz w:val="24"/>
          <w:lang w:val="zh-CN"/>
        </w:rPr>
      </w:pPr>
      <w:r>
        <w:rPr>
          <w:rFonts w:ascii="宋体" w:hint="eastAsia"/>
          <w:color w:val="000000"/>
          <w:sz w:val="24"/>
          <w:lang w:val="zh-CN"/>
        </w:rPr>
        <w:t>性能要求</w:t>
      </w:r>
    </w:p>
    <w:p w:rsidR="009076FD" w:rsidRDefault="009076FD" w:rsidP="00BC6595">
      <w:pPr>
        <w:pStyle w:val="ListParagraph1"/>
        <w:ind w:firstLineChars="150" w:firstLine="360"/>
        <w:rPr>
          <w:rFonts w:ascii="宋体"/>
          <w:b/>
          <w:sz w:val="24"/>
          <w:szCs w:val="24"/>
        </w:rPr>
      </w:pPr>
      <w:r>
        <w:rPr>
          <w:rFonts w:ascii="宋体" w:hAnsi="宋体" w:cs="宋体" w:hint="eastAsia"/>
          <w:color w:val="0D0D0D"/>
          <w:kern w:val="0"/>
          <w:sz w:val="24"/>
        </w:rPr>
        <w:t>（一）机械方案创意设计五位一体化实验仪</w:t>
      </w:r>
      <w:r>
        <w:rPr>
          <w:rFonts w:hAnsi="宋体" w:cs="宋体" w:hint="eastAsia"/>
          <w:sz w:val="24"/>
          <w:szCs w:val="24"/>
        </w:rPr>
        <w:t>技术</w:t>
      </w:r>
      <w:r>
        <w:rPr>
          <w:rFonts w:ascii="宋体" w:hint="eastAsia"/>
          <w:color w:val="000000"/>
          <w:sz w:val="24"/>
          <w:lang w:val="zh-CN"/>
        </w:rPr>
        <w:t>性能要求</w:t>
      </w:r>
    </w:p>
    <w:p w:rsidR="009076FD" w:rsidRDefault="009076FD">
      <w:pPr>
        <w:spacing w:line="260" w:lineRule="exact"/>
        <w:ind w:left="630" w:hangingChars="300" w:hanging="630"/>
        <w:rPr>
          <w:rFonts w:hAnsi="宋体"/>
          <w:szCs w:val="21"/>
        </w:rPr>
      </w:pPr>
      <w:r>
        <w:rPr>
          <w:rFonts w:hAnsi="宋体" w:hint="eastAsia"/>
          <w:szCs w:val="21"/>
        </w:rPr>
        <w:t>综述：</w:t>
      </w:r>
      <w:r>
        <w:rPr>
          <w:rFonts w:ascii="宋体" w:cs="宋体" w:hint="eastAsia"/>
          <w:b/>
          <w:kern w:val="0"/>
          <w:sz w:val="24"/>
          <w:szCs w:val="24"/>
        </w:rPr>
        <w:t>★</w:t>
      </w:r>
      <w:r>
        <w:rPr>
          <w:rFonts w:hAnsi="宋体" w:hint="eastAsia"/>
          <w:szCs w:val="21"/>
        </w:rPr>
        <w:t>机械、气动、电动、程控和测试五位一体化。</w:t>
      </w:r>
      <w:r>
        <w:rPr>
          <w:rFonts w:hAnsi="宋体"/>
          <w:szCs w:val="21"/>
        </w:rPr>
        <w:t>1</w:t>
      </w:r>
      <w:r>
        <w:rPr>
          <w:rFonts w:hAnsi="宋体" w:hint="eastAsia"/>
          <w:szCs w:val="21"/>
        </w:rPr>
        <w:t>个台架，</w:t>
      </w:r>
      <w:r>
        <w:rPr>
          <w:rFonts w:hAnsi="宋体"/>
          <w:szCs w:val="21"/>
        </w:rPr>
        <w:t>3</w:t>
      </w:r>
      <w:r>
        <w:rPr>
          <w:rFonts w:hAnsi="宋体" w:hint="eastAsia"/>
          <w:szCs w:val="21"/>
        </w:rPr>
        <w:t>人实验。含电脑和空气压缩机。</w:t>
      </w:r>
    </w:p>
    <w:p w:rsidR="009076FD" w:rsidRDefault="009076FD" w:rsidP="00BC6595">
      <w:pPr>
        <w:spacing w:line="260" w:lineRule="exact"/>
        <w:ind w:firstLineChars="196" w:firstLine="413"/>
        <w:jc w:val="left"/>
        <w:rPr>
          <w:rFonts w:hAnsi="宋体"/>
          <w:b/>
          <w:szCs w:val="21"/>
        </w:rPr>
      </w:pPr>
      <w:r>
        <w:rPr>
          <w:rFonts w:hAnsi="宋体"/>
          <w:b/>
          <w:szCs w:val="21"/>
        </w:rPr>
        <w:t>1</w:t>
      </w:r>
      <w:r>
        <w:rPr>
          <w:rFonts w:hAnsi="宋体" w:hint="eastAsia"/>
          <w:b/>
          <w:szCs w:val="21"/>
        </w:rPr>
        <w:t>、机构创新拼接组装</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w:t>
      </w:r>
      <w:r>
        <w:rPr>
          <w:rFonts w:hAnsi="宋体" w:hint="eastAsia"/>
          <w:szCs w:val="21"/>
        </w:rPr>
        <w:t>）</w:t>
      </w:r>
      <w:r>
        <w:rPr>
          <w:rFonts w:hAnsi="宋体"/>
          <w:szCs w:val="21"/>
        </w:rPr>
        <w:t xml:space="preserve"> </w:t>
      </w:r>
      <w:r>
        <w:rPr>
          <w:rFonts w:hAnsi="宋体" w:hint="eastAsia"/>
          <w:szCs w:val="21"/>
        </w:rPr>
        <w:t>零、部件积木式组合拆、装，调整。</w:t>
      </w:r>
      <w:r>
        <w:rPr>
          <w:rFonts w:hAnsi="宋体"/>
          <w:szCs w:val="21"/>
        </w:rPr>
        <w:t xml:space="preserve"> </w:t>
      </w:r>
    </w:p>
    <w:p w:rsidR="009076FD" w:rsidRDefault="009076FD">
      <w:pPr>
        <w:spacing w:line="260" w:lineRule="exact"/>
        <w:ind w:leftChars="100" w:left="630" w:hangingChars="200" w:hanging="420"/>
        <w:jc w:val="left"/>
        <w:rPr>
          <w:rFonts w:hAnsi="宋体"/>
          <w:szCs w:val="21"/>
        </w:rPr>
      </w:pPr>
      <w:r>
        <w:rPr>
          <w:rFonts w:hAnsi="宋体" w:hint="eastAsia"/>
          <w:szCs w:val="21"/>
        </w:rPr>
        <w:t>（</w:t>
      </w:r>
      <w:r>
        <w:rPr>
          <w:rFonts w:hAnsi="宋体"/>
          <w:szCs w:val="21"/>
        </w:rPr>
        <w:t>2</w:t>
      </w:r>
      <w:r>
        <w:rPr>
          <w:rFonts w:hAnsi="宋体" w:hint="eastAsia"/>
          <w:szCs w:val="21"/>
        </w:rPr>
        <w:t>）</w:t>
      </w:r>
      <w:r>
        <w:rPr>
          <w:rFonts w:hAnsi="宋体"/>
          <w:szCs w:val="21"/>
        </w:rPr>
        <w:t xml:space="preserve"> </w:t>
      </w:r>
      <w:r>
        <w:rPr>
          <w:rFonts w:hAnsi="宋体" w:hint="eastAsia"/>
          <w:szCs w:val="21"/>
        </w:rPr>
        <w:t>包含低副多杆、齿条齿轮、蜗杆蜗轮、盘形凸轮、带传动和槽轮六种基本机构，理论上无穷种选型组合拼装。</w:t>
      </w:r>
      <w:r>
        <w:rPr>
          <w:rFonts w:hAnsi="宋体"/>
          <w:szCs w:val="21"/>
        </w:rPr>
        <w:t xml:space="preserve"> </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3</w:t>
      </w:r>
      <w:r>
        <w:rPr>
          <w:rFonts w:hAnsi="宋体" w:hint="eastAsia"/>
          <w:szCs w:val="21"/>
        </w:rPr>
        <w:t>）</w:t>
      </w:r>
      <w:r>
        <w:rPr>
          <w:rFonts w:hAnsi="宋体"/>
          <w:szCs w:val="21"/>
        </w:rPr>
        <w:t xml:space="preserve"> </w:t>
      </w:r>
      <w:r>
        <w:rPr>
          <w:rFonts w:hAnsi="宋体" w:hint="eastAsia"/>
          <w:szCs w:val="21"/>
        </w:rPr>
        <w:t>机构自由度数</w:t>
      </w:r>
      <w:r>
        <w:rPr>
          <w:rFonts w:hAnsi="宋体"/>
          <w:szCs w:val="21"/>
        </w:rPr>
        <w:t>1</w:t>
      </w:r>
      <w:r>
        <w:rPr>
          <w:rFonts w:hAnsi="宋体" w:hint="eastAsia"/>
          <w:szCs w:val="21"/>
        </w:rPr>
        <w:t>～</w:t>
      </w:r>
      <w:r>
        <w:rPr>
          <w:rFonts w:hAnsi="宋体"/>
          <w:szCs w:val="21"/>
        </w:rPr>
        <w:t>4</w:t>
      </w:r>
      <w:r>
        <w:rPr>
          <w:rFonts w:hAnsi="宋体" w:hint="eastAsia"/>
          <w:szCs w:val="21"/>
        </w:rPr>
        <w:t>。</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4</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铰链和滑块内部采用滚动轴承。</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5</w:t>
      </w:r>
      <w:r>
        <w:rPr>
          <w:rFonts w:hAnsi="宋体" w:hint="eastAsia"/>
          <w:szCs w:val="21"/>
        </w:rPr>
        <w:t>）</w:t>
      </w:r>
      <w:r>
        <w:rPr>
          <w:rFonts w:hAnsi="宋体"/>
          <w:szCs w:val="21"/>
        </w:rPr>
        <w:t xml:space="preserve"> </w:t>
      </w:r>
      <w:r>
        <w:rPr>
          <w:rFonts w:hAnsi="宋体" w:hint="eastAsia"/>
          <w:szCs w:val="21"/>
        </w:rPr>
        <w:t>铰链固定及导路基点范围内可无级调整。</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6</w:t>
      </w:r>
      <w:r>
        <w:rPr>
          <w:rFonts w:hAnsi="宋体" w:hint="eastAsia"/>
          <w:szCs w:val="21"/>
        </w:rPr>
        <w:t>）</w:t>
      </w:r>
      <w:r>
        <w:rPr>
          <w:rFonts w:hAnsi="宋体"/>
          <w:szCs w:val="21"/>
        </w:rPr>
        <w:t xml:space="preserve"> </w:t>
      </w:r>
      <w:r>
        <w:rPr>
          <w:rFonts w:hAnsi="宋体" w:hint="eastAsia"/>
          <w:szCs w:val="21"/>
        </w:rPr>
        <w:t>固定或摆动导路倾角范围：</w:t>
      </w:r>
      <w:r>
        <w:rPr>
          <w:rFonts w:hAnsi="宋体"/>
          <w:szCs w:val="21"/>
        </w:rPr>
        <w:t>0</w:t>
      </w:r>
      <w:r>
        <w:rPr>
          <w:rFonts w:hAnsi="宋体" w:hint="eastAsia"/>
          <w:szCs w:val="21"/>
        </w:rPr>
        <w:t>～</w:t>
      </w:r>
      <w:r>
        <w:rPr>
          <w:rFonts w:hAnsi="宋体"/>
          <w:szCs w:val="21"/>
        </w:rPr>
        <w:t>360</w:t>
      </w:r>
      <w:r>
        <w:rPr>
          <w:rFonts w:hAnsi="宋体" w:hint="eastAsia"/>
          <w:szCs w:val="21"/>
        </w:rPr>
        <w:t>°无级调整。</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7</w:t>
      </w:r>
      <w:r>
        <w:rPr>
          <w:rFonts w:hAnsi="宋体" w:hint="eastAsia"/>
          <w:szCs w:val="21"/>
        </w:rPr>
        <w:t>）</w:t>
      </w:r>
      <w:r>
        <w:rPr>
          <w:rFonts w:hAnsi="宋体"/>
          <w:szCs w:val="21"/>
        </w:rPr>
        <w:t xml:space="preserve"> </w:t>
      </w:r>
      <w:r>
        <w:rPr>
          <w:rFonts w:hAnsi="宋体" w:hint="eastAsia"/>
          <w:szCs w:val="21"/>
        </w:rPr>
        <w:t>杆件外端长度≥</w:t>
      </w:r>
      <w:r>
        <w:rPr>
          <w:rFonts w:hAnsi="宋体"/>
          <w:szCs w:val="21"/>
        </w:rPr>
        <w:t>40</w:t>
      </w:r>
      <w:r>
        <w:rPr>
          <w:rFonts w:hAnsi="宋体" w:hint="eastAsia"/>
          <w:szCs w:val="21"/>
        </w:rPr>
        <w:t>种。单个活动构件上铰链距可无级调整。</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8</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可以在一个活动构件上，位置共线或不共线安装三个以上铰链</w:t>
      </w:r>
      <w:r>
        <w:rPr>
          <w:rFonts w:hAnsi="宋体"/>
          <w:szCs w:val="21"/>
        </w:rPr>
        <w:t xml:space="preserve">; </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9</w:t>
      </w:r>
      <w:r>
        <w:rPr>
          <w:rFonts w:hAnsi="宋体" w:hint="eastAsia"/>
          <w:szCs w:val="21"/>
        </w:rPr>
        <w:t>）</w:t>
      </w:r>
      <w:r>
        <w:rPr>
          <w:rFonts w:hAnsi="宋体"/>
          <w:szCs w:val="21"/>
        </w:rPr>
        <w:t xml:space="preserve"> </w:t>
      </w:r>
      <w:r>
        <w:rPr>
          <w:rFonts w:hAnsi="宋体" w:hint="eastAsia"/>
          <w:szCs w:val="21"/>
        </w:rPr>
        <w:t>若干个构件铰接，复合铰链层数不限。</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10</w:t>
      </w:r>
      <w:r>
        <w:rPr>
          <w:rFonts w:hAnsi="宋体" w:hint="eastAsia"/>
          <w:szCs w:val="21"/>
        </w:rPr>
        <w:t>）各类铰链数≥</w:t>
      </w:r>
      <w:r>
        <w:rPr>
          <w:rFonts w:hAnsi="宋体"/>
          <w:szCs w:val="21"/>
        </w:rPr>
        <w:t>30</w:t>
      </w:r>
      <w:r>
        <w:rPr>
          <w:rFonts w:hAnsi="宋体" w:hint="eastAsia"/>
          <w:szCs w:val="21"/>
        </w:rPr>
        <w:t>只。</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11</w:t>
      </w:r>
      <w:r>
        <w:rPr>
          <w:rFonts w:hAnsi="宋体" w:hint="eastAsia"/>
          <w:szCs w:val="21"/>
        </w:rPr>
        <w:t>）各长度杆件数≥</w:t>
      </w:r>
      <w:r>
        <w:rPr>
          <w:rFonts w:hAnsi="宋体"/>
          <w:szCs w:val="21"/>
        </w:rPr>
        <w:t>50</w:t>
      </w:r>
      <w:r>
        <w:rPr>
          <w:rFonts w:hAnsi="宋体" w:hint="eastAsia"/>
          <w:szCs w:val="21"/>
        </w:rPr>
        <w:t>根。</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12</w:t>
      </w:r>
      <w:r>
        <w:rPr>
          <w:rFonts w:hAnsi="宋体" w:hint="eastAsia"/>
          <w:szCs w:val="21"/>
        </w:rPr>
        <w:t>）</w:t>
      </w:r>
      <w:r>
        <w:rPr>
          <w:rFonts w:hAnsi="宋体"/>
          <w:szCs w:val="21"/>
        </w:rPr>
        <w:t xml:space="preserve"> </w:t>
      </w:r>
      <w:r>
        <w:rPr>
          <w:rFonts w:hAnsi="宋体" w:hint="eastAsia"/>
          <w:szCs w:val="21"/>
        </w:rPr>
        <w:t>齿轮齿数≥</w:t>
      </w:r>
      <w:r>
        <w:rPr>
          <w:rFonts w:hAnsi="宋体"/>
          <w:szCs w:val="21"/>
        </w:rPr>
        <w:t>10</w:t>
      </w:r>
      <w:r>
        <w:rPr>
          <w:rFonts w:hAnsi="宋体" w:hint="eastAsia"/>
          <w:szCs w:val="21"/>
        </w:rPr>
        <w:t>种，啮合级数</w:t>
      </w:r>
      <w:r>
        <w:rPr>
          <w:rFonts w:hAnsi="宋体"/>
          <w:szCs w:val="21"/>
        </w:rPr>
        <w:t>1</w:t>
      </w:r>
      <w:r>
        <w:rPr>
          <w:rFonts w:hAnsi="宋体" w:hint="eastAsia"/>
          <w:szCs w:val="21"/>
        </w:rPr>
        <w:t>～</w:t>
      </w:r>
      <w:r>
        <w:rPr>
          <w:rFonts w:hAnsi="宋体"/>
          <w:szCs w:val="21"/>
        </w:rPr>
        <w:t>4</w:t>
      </w:r>
      <w:r>
        <w:rPr>
          <w:rFonts w:hAnsi="宋体" w:hint="eastAsia"/>
          <w:szCs w:val="21"/>
        </w:rPr>
        <w:t>。</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13</w:t>
      </w:r>
      <w:r>
        <w:rPr>
          <w:rFonts w:hAnsi="宋体" w:hint="eastAsia"/>
          <w:szCs w:val="21"/>
        </w:rPr>
        <w:t>）</w:t>
      </w:r>
      <w:r>
        <w:rPr>
          <w:rFonts w:hAnsi="宋体"/>
          <w:szCs w:val="21"/>
        </w:rPr>
        <w:t xml:space="preserve"> </w:t>
      </w:r>
      <w:r>
        <w:rPr>
          <w:rFonts w:hAnsi="宋体" w:hint="eastAsia"/>
          <w:szCs w:val="21"/>
        </w:rPr>
        <w:t>蜗轮齿数≥</w:t>
      </w:r>
      <w:r>
        <w:rPr>
          <w:rFonts w:hAnsi="宋体"/>
          <w:szCs w:val="21"/>
        </w:rPr>
        <w:t>3</w:t>
      </w:r>
      <w:r>
        <w:rPr>
          <w:rFonts w:hAnsi="宋体" w:hint="eastAsia"/>
          <w:szCs w:val="21"/>
        </w:rPr>
        <w:t>种。</w:t>
      </w:r>
      <w:r>
        <w:rPr>
          <w:rFonts w:hAnsi="宋体"/>
          <w:szCs w:val="21"/>
        </w:rPr>
        <w:t xml:space="preserve"> </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14</w:t>
      </w:r>
      <w:r>
        <w:rPr>
          <w:rFonts w:hAnsi="宋体" w:hint="eastAsia"/>
          <w:szCs w:val="21"/>
        </w:rPr>
        <w:t>）</w:t>
      </w:r>
      <w:r>
        <w:rPr>
          <w:rFonts w:hAnsi="宋体"/>
          <w:szCs w:val="21"/>
        </w:rPr>
        <w:t xml:space="preserve"> </w:t>
      </w:r>
      <w:r>
        <w:rPr>
          <w:rFonts w:hAnsi="宋体" w:hint="eastAsia"/>
          <w:szCs w:val="21"/>
        </w:rPr>
        <w:t>凸轮廓线≥</w:t>
      </w:r>
      <w:r>
        <w:rPr>
          <w:rFonts w:hAnsi="宋体"/>
          <w:szCs w:val="21"/>
        </w:rPr>
        <w:t>3</w:t>
      </w:r>
      <w:r>
        <w:rPr>
          <w:rFonts w:hAnsi="宋体" w:hint="eastAsia"/>
          <w:szCs w:val="21"/>
        </w:rPr>
        <w:t>种，推杆类型≥</w:t>
      </w:r>
      <w:r>
        <w:rPr>
          <w:rFonts w:hAnsi="宋体"/>
          <w:szCs w:val="21"/>
        </w:rPr>
        <w:t>4</w:t>
      </w:r>
      <w:r>
        <w:rPr>
          <w:rFonts w:hAnsi="宋体" w:hint="eastAsia"/>
          <w:szCs w:val="21"/>
        </w:rPr>
        <w:t>种。</w:t>
      </w:r>
      <w:r>
        <w:rPr>
          <w:rFonts w:hAnsi="宋体"/>
          <w:szCs w:val="21"/>
        </w:rPr>
        <w:t xml:space="preserve"> </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15</w:t>
      </w:r>
      <w:r>
        <w:rPr>
          <w:rFonts w:hAnsi="宋体" w:hint="eastAsia"/>
          <w:szCs w:val="21"/>
        </w:rPr>
        <w:t>）</w:t>
      </w:r>
      <w:r>
        <w:rPr>
          <w:rFonts w:hAnsi="宋体"/>
          <w:szCs w:val="21"/>
        </w:rPr>
        <w:t xml:space="preserve"> </w:t>
      </w:r>
      <w:r>
        <w:rPr>
          <w:rFonts w:hAnsi="宋体" w:hint="eastAsia"/>
          <w:szCs w:val="21"/>
        </w:rPr>
        <w:t>皮带轮直径≥</w:t>
      </w:r>
      <w:r>
        <w:rPr>
          <w:rFonts w:hAnsi="宋体"/>
          <w:szCs w:val="21"/>
        </w:rPr>
        <w:t>2</w:t>
      </w:r>
      <w:r>
        <w:rPr>
          <w:rFonts w:hAnsi="宋体" w:hint="eastAsia"/>
          <w:szCs w:val="21"/>
        </w:rPr>
        <w:t>种，皮带长度≥</w:t>
      </w:r>
      <w:r>
        <w:rPr>
          <w:rFonts w:hAnsi="宋体"/>
          <w:szCs w:val="21"/>
        </w:rPr>
        <w:t>5</w:t>
      </w:r>
      <w:r>
        <w:rPr>
          <w:rFonts w:hAnsi="宋体" w:hint="eastAsia"/>
          <w:szCs w:val="21"/>
        </w:rPr>
        <w:t>种。</w:t>
      </w:r>
      <w:r>
        <w:rPr>
          <w:rFonts w:hAnsi="宋体"/>
          <w:szCs w:val="21"/>
        </w:rPr>
        <w:t xml:space="preserve"> </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16</w:t>
      </w:r>
      <w:r>
        <w:rPr>
          <w:rFonts w:hAnsi="宋体" w:hint="eastAsia"/>
          <w:szCs w:val="21"/>
        </w:rPr>
        <w:t>）</w:t>
      </w:r>
      <w:r>
        <w:rPr>
          <w:rFonts w:hAnsi="宋体"/>
          <w:szCs w:val="21"/>
        </w:rPr>
        <w:t xml:space="preserve"> </w:t>
      </w:r>
      <w:r>
        <w:rPr>
          <w:rFonts w:hAnsi="宋体" w:hint="eastAsia"/>
          <w:szCs w:val="21"/>
        </w:rPr>
        <w:t>槽轮槽数</w:t>
      </w:r>
      <w:r>
        <w:rPr>
          <w:rFonts w:hAnsi="宋体"/>
          <w:szCs w:val="21"/>
        </w:rPr>
        <w:t>4</w:t>
      </w:r>
      <w:r>
        <w:rPr>
          <w:rFonts w:hAnsi="宋体" w:hint="eastAsia"/>
          <w:szCs w:val="21"/>
        </w:rPr>
        <w:t>，拨盘带圆销数</w:t>
      </w:r>
      <w:r>
        <w:rPr>
          <w:rFonts w:hAnsi="宋体"/>
          <w:szCs w:val="21"/>
        </w:rPr>
        <w:t>2</w:t>
      </w:r>
      <w:r>
        <w:rPr>
          <w:rFonts w:hAnsi="宋体" w:hint="eastAsia"/>
          <w:szCs w:val="21"/>
        </w:rPr>
        <w:t>。</w:t>
      </w:r>
    </w:p>
    <w:p w:rsidR="009076FD" w:rsidRDefault="009076FD">
      <w:pPr>
        <w:spacing w:line="260" w:lineRule="exact"/>
        <w:jc w:val="left"/>
        <w:rPr>
          <w:rFonts w:hAnsi="宋体"/>
          <w:b/>
          <w:szCs w:val="21"/>
        </w:rPr>
      </w:pPr>
      <w:r>
        <w:rPr>
          <w:rFonts w:hAnsi="宋体"/>
          <w:b/>
          <w:szCs w:val="21"/>
        </w:rPr>
        <w:t>2</w:t>
      </w:r>
      <w:r>
        <w:rPr>
          <w:rFonts w:hAnsi="宋体" w:hint="eastAsia"/>
          <w:b/>
          <w:szCs w:val="21"/>
        </w:rPr>
        <w:t>、电机驱动</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17</w:t>
      </w:r>
      <w:r>
        <w:rPr>
          <w:rFonts w:hAnsi="宋体" w:hint="eastAsia"/>
          <w:szCs w:val="21"/>
        </w:rPr>
        <w:t>）</w:t>
      </w:r>
      <w:r>
        <w:rPr>
          <w:rFonts w:hAnsi="宋体"/>
          <w:szCs w:val="21"/>
        </w:rPr>
        <w:t xml:space="preserve"> </w:t>
      </w:r>
      <w:r>
        <w:rPr>
          <w:rFonts w:hAnsi="宋体" w:hint="eastAsia"/>
          <w:szCs w:val="21"/>
        </w:rPr>
        <w:t>电机转速≥</w:t>
      </w:r>
      <w:r>
        <w:rPr>
          <w:rFonts w:hAnsi="宋体"/>
          <w:szCs w:val="21"/>
        </w:rPr>
        <w:t>3</w:t>
      </w:r>
      <w:r>
        <w:rPr>
          <w:rFonts w:hAnsi="宋体" w:hint="eastAsia"/>
          <w:szCs w:val="21"/>
        </w:rPr>
        <w:t>种。</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18</w:t>
      </w:r>
      <w:r>
        <w:rPr>
          <w:rFonts w:hAnsi="宋体" w:hint="eastAsia"/>
          <w:szCs w:val="21"/>
        </w:rPr>
        <w:t>）</w:t>
      </w:r>
      <w:r>
        <w:rPr>
          <w:rFonts w:hAnsi="宋体"/>
          <w:szCs w:val="21"/>
        </w:rPr>
        <w:t xml:space="preserve"> </w:t>
      </w:r>
      <w:r>
        <w:rPr>
          <w:rFonts w:hAnsi="宋体" w:hint="eastAsia"/>
          <w:szCs w:val="21"/>
        </w:rPr>
        <w:t>电气控制</w:t>
      </w:r>
      <w:r>
        <w:rPr>
          <w:rFonts w:hAnsi="宋体"/>
          <w:szCs w:val="21"/>
        </w:rPr>
        <w:t>1</w:t>
      </w:r>
      <w:r>
        <w:rPr>
          <w:rFonts w:hAnsi="宋体" w:hint="eastAsia"/>
          <w:szCs w:val="21"/>
        </w:rPr>
        <w:t>～</w:t>
      </w:r>
      <w:r>
        <w:rPr>
          <w:rFonts w:hAnsi="宋体"/>
          <w:szCs w:val="21"/>
        </w:rPr>
        <w:t>4</w:t>
      </w:r>
      <w:r>
        <w:rPr>
          <w:rFonts w:hAnsi="宋体" w:hint="eastAsia"/>
          <w:szCs w:val="21"/>
        </w:rPr>
        <w:t>个原动件。气、电动可混用。</w:t>
      </w:r>
      <w:r>
        <w:rPr>
          <w:rFonts w:hAnsi="宋体"/>
          <w:szCs w:val="21"/>
        </w:rPr>
        <w:t xml:space="preserve"> </w:t>
      </w:r>
    </w:p>
    <w:p w:rsidR="009076FD" w:rsidRDefault="009076FD">
      <w:pPr>
        <w:spacing w:line="260" w:lineRule="exact"/>
        <w:jc w:val="left"/>
        <w:rPr>
          <w:rFonts w:hAnsi="宋体"/>
          <w:b/>
          <w:szCs w:val="21"/>
        </w:rPr>
      </w:pPr>
      <w:r>
        <w:rPr>
          <w:rFonts w:hAnsi="宋体"/>
          <w:b/>
          <w:szCs w:val="21"/>
        </w:rPr>
        <w:t>3</w:t>
      </w:r>
      <w:r>
        <w:rPr>
          <w:rFonts w:hAnsi="宋体" w:hint="eastAsia"/>
          <w:b/>
          <w:szCs w:val="21"/>
        </w:rPr>
        <w:t>、气缸驱动</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19</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气缸行程≥</w:t>
      </w:r>
      <w:r>
        <w:rPr>
          <w:rFonts w:hAnsi="宋体"/>
          <w:szCs w:val="21"/>
        </w:rPr>
        <w:t>6</w:t>
      </w:r>
      <w:r>
        <w:rPr>
          <w:rFonts w:hAnsi="宋体" w:hint="eastAsia"/>
          <w:szCs w:val="21"/>
        </w:rPr>
        <w:t>种</w:t>
      </w:r>
      <w:r>
        <w:rPr>
          <w:rFonts w:hAnsi="宋体"/>
          <w:szCs w:val="21"/>
        </w:rPr>
        <w:t xml:space="preserve"> </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20</w:t>
      </w:r>
      <w:r>
        <w:rPr>
          <w:rFonts w:hAnsi="宋体" w:hint="eastAsia"/>
          <w:szCs w:val="21"/>
        </w:rPr>
        <w:t>）</w:t>
      </w:r>
      <w:r>
        <w:rPr>
          <w:rFonts w:hAnsi="宋体"/>
          <w:szCs w:val="21"/>
        </w:rPr>
        <w:t xml:space="preserve"> </w:t>
      </w:r>
      <w:r>
        <w:rPr>
          <w:rFonts w:hAnsi="宋体" w:hint="eastAsia"/>
          <w:szCs w:val="21"/>
        </w:rPr>
        <w:t>空气压缩机功率</w:t>
      </w:r>
      <w:r>
        <w:rPr>
          <w:rFonts w:hAnsi="宋体"/>
          <w:szCs w:val="21"/>
        </w:rPr>
        <w:t>0.55kW</w:t>
      </w:r>
      <w:r>
        <w:rPr>
          <w:rFonts w:hAnsi="宋体" w:hint="eastAsia"/>
          <w:szCs w:val="21"/>
        </w:rPr>
        <w:t>，额定气压</w:t>
      </w:r>
      <w:r>
        <w:rPr>
          <w:rFonts w:hAnsi="宋体"/>
          <w:szCs w:val="21"/>
        </w:rPr>
        <w:t>0.75MPa</w:t>
      </w:r>
      <w:r>
        <w:rPr>
          <w:rFonts w:hAnsi="宋体" w:hint="eastAsia"/>
          <w:szCs w:val="21"/>
        </w:rPr>
        <w:t>。。</w:t>
      </w:r>
    </w:p>
    <w:p w:rsidR="009076FD" w:rsidRDefault="009076FD">
      <w:pPr>
        <w:spacing w:line="260" w:lineRule="exact"/>
        <w:jc w:val="left"/>
        <w:rPr>
          <w:rFonts w:hAnsi="宋体"/>
          <w:b/>
          <w:szCs w:val="21"/>
        </w:rPr>
      </w:pPr>
      <w:r>
        <w:rPr>
          <w:rFonts w:hAnsi="宋体"/>
          <w:b/>
          <w:szCs w:val="21"/>
        </w:rPr>
        <w:t>4</w:t>
      </w:r>
      <w:r>
        <w:rPr>
          <w:rFonts w:hAnsi="宋体" w:hint="eastAsia"/>
          <w:b/>
          <w:szCs w:val="21"/>
        </w:rPr>
        <w:t>、</w:t>
      </w:r>
      <w:r>
        <w:rPr>
          <w:rFonts w:hAnsi="宋体"/>
          <w:b/>
          <w:szCs w:val="21"/>
        </w:rPr>
        <w:t>PLC</w:t>
      </w:r>
      <w:r>
        <w:rPr>
          <w:rFonts w:hAnsi="宋体" w:hint="eastAsia"/>
          <w:b/>
          <w:szCs w:val="21"/>
        </w:rPr>
        <w:t>程序控制</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21</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程序控制器采用“</w:t>
      </w:r>
      <w:r>
        <w:rPr>
          <w:rFonts w:hAnsi="宋体"/>
          <w:szCs w:val="21"/>
        </w:rPr>
        <w:t>OmRon</w:t>
      </w:r>
      <w:r>
        <w:rPr>
          <w:rFonts w:hAnsi="宋体" w:hint="eastAsia"/>
          <w:szCs w:val="21"/>
        </w:rPr>
        <w:t>”或“</w:t>
      </w:r>
      <w:r>
        <w:rPr>
          <w:rFonts w:ascii="Arial" w:hAnsi="Arial" w:cs="Arial"/>
          <w:color w:val="000000"/>
          <w:sz w:val="18"/>
          <w:szCs w:val="18"/>
          <w:shd w:val="clear" w:color="auto" w:fill="FFFFFF"/>
        </w:rPr>
        <w:t>SIEMENS</w:t>
      </w:r>
      <w:r>
        <w:rPr>
          <w:rFonts w:hAnsi="宋体" w:hint="eastAsia"/>
          <w:szCs w:val="21"/>
        </w:rPr>
        <w:t>”</w:t>
      </w:r>
      <w:r>
        <w:rPr>
          <w:rFonts w:hAnsi="宋体"/>
          <w:szCs w:val="21"/>
        </w:rPr>
        <w:t>PLC</w:t>
      </w:r>
      <w:r>
        <w:rPr>
          <w:rFonts w:hAnsi="宋体" w:hint="eastAsia"/>
          <w:szCs w:val="21"/>
        </w:rPr>
        <w:t>机芯和继电器。</w:t>
      </w:r>
    </w:p>
    <w:p w:rsidR="009076FD" w:rsidRDefault="009076FD">
      <w:pPr>
        <w:spacing w:line="260" w:lineRule="exact"/>
        <w:ind w:leftChars="100" w:left="945" w:hangingChars="350" w:hanging="735"/>
        <w:jc w:val="left"/>
        <w:rPr>
          <w:rFonts w:hAnsi="宋体"/>
          <w:szCs w:val="21"/>
        </w:rPr>
      </w:pPr>
      <w:r>
        <w:rPr>
          <w:rFonts w:hAnsi="宋体" w:hint="eastAsia"/>
          <w:szCs w:val="21"/>
        </w:rPr>
        <w:t>（</w:t>
      </w:r>
      <w:r>
        <w:rPr>
          <w:rFonts w:hAnsi="宋体"/>
          <w:szCs w:val="21"/>
        </w:rPr>
        <w:t>22</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用电脑编录程序，下载到程序控制器，同时控制至少四个电机或气缸（可以混合），</w:t>
      </w:r>
      <w:r>
        <w:rPr>
          <w:rFonts w:ascii="宋体" w:hAnsi="宋体" w:hint="eastAsia"/>
          <w:kern w:val="0"/>
          <w:szCs w:val="21"/>
        </w:rPr>
        <w:t>驱动个性化（学生创意）的机构</w:t>
      </w:r>
      <w:r>
        <w:rPr>
          <w:rFonts w:ascii="宋体" w:hAnsi="宋体"/>
          <w:kern w:val="0"/>
          <w:szCs w:val="21"/>
        </w:rPr>
        <w:t>1</w:t>
      </w:r>
      <w:r>
        <w:rPr>
          <w:rFonts w:ascii="宋体" w:hAnsi="宋体" w:hint="eastAsia"/>
          <w:kern w:val="0"/>
          <w:szCs w:val="21"/>
        </w:rPr>
        <w:t>～</w:t>
      </w:r>
      <w:r>
        <w:rPr>
          <w:rFonts w:ascii="宋体" w:hAnsi="宋体"/>
          <w:kern w:val="0"/>
          <w:szCs w:val="21"/>
        </w:rPr>
        <w:t>4</w:t>
      </w:r>
      <w:r>
        <w:rPr>
          <w:rFonts w:ascii="宋体" w:hAnsi="宋体" w:hint="eastAsia"/>
          <w:kern w:val="0"/>
          <w:szCs w:val="21"/>
        </w:rPr>
        <w:t>个自由度，按给定顺序和时长仿真运动（也可手动）。</w:t>
      </w:r>
    </w:p>
    <w:p w:rsidR="009076FD" w:rsidRDefault="009076FD">
      <w:pPr>
        <w:spacing w:line="260" w:lineRule="exact"/>
        <w:ind w:leftChars="100" w:left="945" w:hangingChars="350" w:hanging="735"/>
        <w:jc w:val="left"/>
        <w:rPr>
          <w:rFonts w:hAnsi="宋体"/>
          <w:szCs w:val="21"/>
        </w:rPr>
      </w:pPr>
      <w:r>
        <w:rPr>
          <w:rFonts w:hAnsi="宋体" w:hint="eastAsia"/>
          <w:szCs w:val="21"/>
        </w:rPr>
        <w:t>（</w:t>
      </w:r>
      <w:r>
        <w:rPr>
          <w:rFonts w:hAnsi="宋体"/>
          <w:szCs w:val="21"/>
        </w:rPr>
        <w:t>23</w:t>
      </w:r>
      <w:r>
        <w:rPr>
          <w:rFonts w:hAnsi="宋体" w:hint="eastAsia"/>
          <w:szCs w:val="21"/>
        </w:rPr>
        <w:t>）</w:t>
      </w:r>
      <w:r>
        <w:rPr>
          <w:rFonts w:hAnsi="宋体"/>
          <w:szCs w:val="21"/>
        </w:rPr>
        <w:t xml:space="preserve"> </w:t>
      </w:r>
      <w:r>
        <w:rPr>
          <w:rFonts w:hAnsi="宋体" w:hint="eastAsia"/>
          <w:szCs w:val="21"/>
        </w:rPr>
        <w:t>程序可以运行一次，也可以循环运行若干次；可以方便地随时停止、继续运行、重新运行。</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24</w:t>
      </w:r>
      <w:r>
        <w:rPr>
          <w:rFonts w:hAnsi="宋体" w:hint="eastAsia"/>
          <w:szCs w:val="21"/>
        </w:rPr>
        <w:t>）</w:t>
      </w:r>
      <w:r>
        <w:rPr>
          <w:rFonts w:hAnsi="宋体"/>
          <w:szCs w:val="21"/>
        </w:rPr>
        <w:t xml:space="preserve"> </w:t>
      </w:r>
      <w:r>
        <w:rPr>
          <w:rFonts w:hAnsi="宋体" w:hint="eastAsia"/>
          <w:szCs w:val="21"/>
        </w:rPr>
        <w:t>可以预先存储至少十个程序并方便地选择运行。</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25</w:t>
      </w:r>
      <w:r>
        <w:rPr>
          <w:rFonts w:hAnsi="宋体" w:hint="eastAsia"/>
          <w:szCs w:val="21"/>
        </w:rPr>
        <w:t>）</w:t>
      </w:r>
      <w:r>
        <w:rPr>
          <w:rFonts w:hAnsi="宋体"/>
          <w:szCs w:val="21"/>
        </w:rPr>
        <w:t xml:space="preserve"> </w:t>
      </w:r>
      <w:r>
        <w:rPr>
          <w:rFonts w:hAnsi="宋体" w:hint="eastAsia"/>
          <w:szCs w:val="21"/>
        </w:rPr>
        <w:t>配套编程指导书、软件和手册及至少三个工程实例程序。</w:t>
      </w:r>
    </w:p>
    <w:p w:rsidR="009076FD" w:rsidRDefault="009076FD">
      <w:pPr>
        <w:spacing w:line="260" w:lineRule="exact"/>
        <w:jc w:val="left"/>
        <w:rPr>
          <w:rFonts w:hAnsi="宋体"/>
          <w:b/>
          <w:szCs w:val="21"/>
        </w:rPr>
      </w:pPr>
      <w:r>
        <w:rPr>
          <w:rFonts w:hAnsi="宋体"/>
          <w:b/>
          <w:szCs w:val="21"/>
        </w:rPr>
        <w:t>5</w:t>
      </w:r>
      <w:r>
        <w:rPr>
          <w:rFonts w:hAnsi="宋体" w:hint="eastAsia"/>
          <w:b/>
          <w:szCs w:val="21"/>
        </w:rPr>
        <w:t>、运动测试分析</w:t>
      </w:r>
    </w:p>
    <w:p w:rsidR="009076FD" w:rsidRDefault="009076FD">
      <w:pPr>
        <w:spacing w:line="260" w:lineRule="exact"/>
        <w:ind w:leftChars="100" w:left="840" w:hangingChars="300" w:hanging="630"/>
        <w:jc w:val="left"/>
        <w:rPr>
          <w:rFonts w:hAnsi="宋体"/>
          <w:szCs w:val="21"/>
        </w:rPr>
      </w:pPr>
      <w:r>
        <w:rPr>
          <w:rFonts w:hAnsi="宋体" w:hint="eastAsia"/>
          <w:szCs w:val="21"/>
        </w:rPr>
        <w:t>（</w:t>
      </w:r>
      <w:r>
        <w:rPr>
          <w:rFonts w:hAnsi="宋体"/>
          <w:szCs w:val="21"/>
        </w:rPr>
        <w:t>26</w:t>
      </w:r>
      <w:r>
        <w:rPr>
          <w:rFonts w:hAnsi="宋体" w:hint="eastAsia"/>
          <w:szCs w:val="21"/>
        </w:rPr>
        <w:t>）</w:t>
      </w:r>
      <w:r>
        <w:rPr>
          <w:rFonts w:ascii="宋体" w:cs="宋体" w:hint="eastAsia"/>
          <w:b/>
          <w:kern w:val="0"/>
          <w:sz w:val="24"/>
          <w:szCs w:val="24"/>
        </w:rPr>
        <w:t>★</w:t>
      </w:r>
      <w:r>
        <w:rPr>
          <w:rFonts w:hAnsi="宋体" w:hint="eastAsia"/>
          <w:szCs w:val="21"/>
        </w:rPr>
        <w:t>对各种个性化</w:t>
      </w:r>
      <w:r>
        <w:rPr>
          <w:rFonts w:ascii="宋体" w:hAnsi="宋体" w:hint="eastAsia"/>
          <w:kern w:val="0"/>
          <w:szCs w:val="21"/>
        </w:rPr>
        <w:t>（学生创意）</w:t>
      </w:r>
      <w:r>
        <w:rPr>
          <w:rFonts w:hAnsi="宋体" w:hint="eastAsia"/>
          <w:szCs w:val="21"/>
        </w:rPr>
        <w:t>的机构进行运动测试分析。传感器采集数据，电脑显示存储被测机构运动参数连续周期适时变化函数曲线</w:t>
      </w:r>
      <w:r>
        <w:rPr>
          <w:rFonts w:hAnsi="宋体"/>
          <w:szCs w:val="21"/>
        </w:rPr>
        <w:t>——</w:t>
      </w:r>
      <w:r>
        <w:rPr>
          <w:rFonts w:hAnsi="宋体" w:hint="eastAsia"/>
          <w:szCs w:val="21"/>
        </w:rPr>
        <w:t>从动件位置（角位置）、速度（角速度）、加速度（角加速度）与主动件角位置（长度）的函数关系曲线。至少可在任意</w:t>
      </w:r>
      <w:r>
        <w:rPr>
          <w:rFonts w:ascii="宋体" w:hAnsi="宋体" w:hint="eastAsia"/>
          <w:kern w:val="0"/>
          <w:szCs w:val="21"/>
        </w:rPr>
        <w:t>瞬时三个周期凝固，</w:t>
      </w:r>
      <w:r>
        <w:rPr>
          <w:rFonts w:hAnsi="宋体" w:hint="eastAsia"/>
          <w:szCs w:val="21"/>
        </w:rPr>
        <w:t>同时列表显示存储函数数值。</w:t>
      </w:r>
      <w:r>
        <w:rPr>
          <w:rFonts w:hAnsi="宋体"/>
          <w:szCs w:val="21"/>
        </w:rPr>
        <w:t xml:space="preserve"> </w:t>
      </w:r>
    </w:p>
    <w:p w:rsidR="009076FD" w:rsidRDefault="009076FD">
      <w:pPr>
        <w:spacing w:line="260" w:lineRule="exact"/>
        <w:ind w:firstLineChars="100" w:firstLine="210"/>
        <w:jc w:val="left"/>
        <w:rPr>
          <w:rFonts w:hAnsi="宋体"/>
          <w:b/>
          <w:szCs w:val="21"/>
        </w:rPr>
      </w:pPr>
      <w:r>
        <w:rPr>
          <w:rFonts w:hAnsi="宋体" w:hint="eastAsia"/>
          <w:szCs w:val="21"/>
        </w:rPr>
        <w:t>（</w:t>
      </w:r>
      <w:r>
        <w:rPr>
          <w:rFonts w:hAnsi="宋体"/>
          <w:szCs w:val="21"/>
        </w:rPr>
        <w:t>27</w:t>
      </w:r>
      <w:r>
        <w:rPr>
          <w:rFonts w:hAnsi="宋体" w:hint="eastAsia"/>
          <w:szCs w:val="21"/>
        </w:rPr>
        <w:t>）</w:t>
      </w:r>
      <w:r>
        <w:rPr>
          <w:rFonts w:hAnsi="宋体"/>
          <w:szCs w:val="21"/>
        </w:rPr>
        <w:t xml:space="preserve"> </w:t>
      </w:r>
      <w:r>
        <w:rPr>
          <w:rFonts w:hAnsi="宋体" w:hint="eastAsia"/>
          <w:szCs w:val="21"/>
        </w:rPr>
        <w:t>可以调整机构参数，适时观察机构运动规律的变化。</w:t>
      </w:r>
    </w:p>
    <w:p w:rsidR="009076FD" w:rsidRDefault="009076FD">
      <w:pPr>
        <w:spacing w:line="260" w:lineRule="exact"/>
        <w:ind w:leftChars="100" w:left="735" w:hangingChars="250" w:hanging="525"/>
        <w:jc w:val="left"/>
        <w:rPr>
          <w:rFonts w:hAnsi="宋体"/>
          <w:szCs w:val="21"/>
        </w:rPr>
      </w:pPr>
      <w:r>
        <w:rPr>
          <w:rFonts w:hAnsi="宋体" w:hint="eastAsia"/>
          <w:szCs w:val="21"/>
        </w:rPr>
        <w:t>（</w:t>
      </w:r>
      <w:r>
        <w:rPr>
          <w:rFonts w:hAnsi="宋体"/>
          <w:szCs w:val="21"/>
        </w:rPr>
        <w:t>28</w:t>
      </w:r>
      <w:r>
        <w:rPr>
          <w:rFonts w:hAnsi="宋体" w:hint="eastAsia"/>
          <w:szCs w:val="21"/>
        </w:rPr>
        <w:t>）</w:t>
      </w:r>
      <w:r>
        <w:rPr>
          <w:rFonts w:hAnsi="宋体"/>
          <w:szCs w:val="21"/>
        </w:rPr>
        <w:t xml:space="preserve"> </w:t>
      </w:r>
      <w:r>
        <w:rPr>
          <w:rFonts w:hAnsi="宋体" w:hint="eastAsia"/>
          <w:szCs w:val="21"/>
        </w:rPr>
        <w:t>以下四种情况都能够达到上述运动测试效果：①主动件转动，从动件也转动；②主动件转动，从动件移动；③主动件移动，从动件转动；④主动件移动，从动件也移动。</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29</w:t>
      </w:r>
      <w:r>
        <w:rPr>
          <w:rFonts w:hAnsi="宋体" w:hint="eastAsia"/>
          <w:szCs w:val="21"/>
        </w:rPr>
        <w:t>）</w:t>
      </w:r>
      <w:r>
        <w:rPr>
          <w:rFonts w:hAnsi="宋体"/>
          <w:szCs w:val="21"/>
        </w:rPr>
        <w:t xml:space="preserve"> </w:t>
      </w:r>
      <w:r>
        <w:rPr>
          <w:rFonts w:hAnsi="宋体" w:hint="eastAsia"/>
          <w:szCs w:val="21"/>
        </w:rPr>
        <w:t>直线位移传感器行程≥</w:t>
      </w:r>
      <w:r>
        <w:rPr>
          <w:rFonts w:hAnsi="宋体"/>
          <w:szCs w:val="21"/>
        </w:rPr>
        <w:t>200mm</w:t>
      </w:r>
      <w:r>
        <w:rPr>
          <w:rFonts w:hAnsi="宋体" w:hint="eastAsia"/>
          <w:szCs w:val="21"/>
        </w:rPr>
        <w:t>，误差小于</w:t>
      </w:r>
      <w:r>
        <w:rPr>
          <w:rFonts w:hAnsi="宋体"/>
          <w:szCs w:val="21"/>
        </w:rPr>
        <w:t>0.5%</w:t>
      </w:r>
      <w:r>
        <w:rPr>
          <w:rFonts w:hAnsi="宋体" w:hint="eastAsia"/>
          <w:szCs w:val="21"/>
        </w:rPr>
        <w:t>。</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30</w:t>
      </w:r>
      <w:r>
        <w:rPr>
          <w:rFonts w:hAnsi="宋体" w:hint="eastAsia"/>
          <w:szCs w:val="21"/>
        </w:rPr>
        <w:t>）</w:t>
      </w:r>
      <w:r>
        <w:rPr>
          <w:rFonts w:hAnsi="宋体"/>
          <w:szCs w:val="21"/>
        </w:rPr>
        <w:t xml:space="preserve"> A/D</w:t>
      </w:r>
      <w:r>
        <w:rPr>
          <w:rFonts w:hAnsi="宋体" w:hint="eastAsia"/>
          <w:szCs w:val="21"/>
        </w:rPr>
        <w:t>转换器：</w:t>
      </w:r>
      <w:r>
        <w:rPr>
          <w:rFonts w:hAnsi="宋体"/>
          <w:szCs w:val="21"/>
        </w:rPr>
        <w:t>10</w:t>
      </w:r>
      <w:r>
        <w:rPr>
          <w:rFonts w:hAnsi="宋体" w:hint="eastAsia"/>
          <w:szCs w:val="21"/>
        </w:rPr>
        <w:t>位。</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31</w:t>
      </w:r>
      <w:r>
        <w:rPr>
          <w:rFonts w:hAnsi="宋体" w:hint="eastAsia"/>
          <w:szCs w:val="21"/>
        </w:rPr>
        <w:t>）</w:t>
      </w:r>
      <w:r>
        <w:rPr>
          <w:rFonts w:hAnsi="宋体"/>
          <w:szCs w:val="21"/>
        </w:rPr>
        <w:t xml:space="preserve"> </w:t>
      </w:r>
      <w:r>
        <w:rPr>
          <w:rFonts w:hAnsi="宋体" w:hint="eastAsia"/>
          <w:szCs w:val="21"/>
        </w:rPr>
        <w:t>角位移传感器</w:t>
      </w:r>
      <w:r>
        <w:rPr>
          <w:rFonts w:hAnsi="宋体"/>
          <w:szCs w:val="21"/>
        </w:rPr>
        <w:t>(</w:t>
      </w:r>
      <w:r>
        <w:rPr>
          <w:rFonts w:hAnsi="宋体" w:hint="eastAsia"/>
          <w:szCs w:val="21"/>
        </w:rPr>
        <w:t>旋转编码器</w:t>
      </w:r>
      <w:r>
        <w:rPr>
          <w:rFonts w:hAnsi="宋体"/>
          <w:szCs w:val="21"/>
        </w:rPr>
        <w:t>): DC12V, 1000P/</w:t>
      </w:r>
      <w:r>
        <w:rPr>
          <w:rFonts w:hAnsi="宋体" w:hint="eastAsia"/>
          <w:szCs w:val="21"/>
        </w:rPr>
        <w:t>转。</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32</w:t>
      </w:r>
      <w:r>
        <w:rPr>
          <w:rFonts w:hAnsi="宋体" w:hint="eastAsia"/>
          <w:szCs w:val="21"/>
        </w:rPr>
        <w:t>）</w:t>
      </w:r>
      <w:r>
        <w:rPr>
          <w:rFonts w:hAnsi="宋体"/>
          <w:szCs w:val="21"/>
        </w:rPr>
        <w:t xml:space="preserve"> </w:t>
      </w:r>
      <w:r>
        <w:rPr>
          <w:rFonts w:hAnsi="宋体" w:hint="eastAsia"/>
          <w:szCs w:val="21"/>
        </w:rPr>
        <w:t>配置平面机构运动测试分析软件。</w:t>
      </w:r>
    </w:p>
    <w:p w:rsidR="009076FD" w:rsidRDefault="009076FD">
      <w:pPr>
        <w:pStyle w:val="ListParagraph1"/>
        <w:spacing w:line="260" w:lineRule="exact"/>
        <w:ind w:leftChars="112" w:left="865" w:hangingChars="300" w:hanging="630"/>
        <w:rPr>
          <w:rFonts w:ascii="宋体"/>
          <w:szCs w:val="21"/>
        </w:rPr>
      </w:pPr>
      <w:r>
        <w:rPr>
          <w:rFonts w:ascii="宋体" w:hAnsi="宋体" w:hint="eastAsia"/>
          <w:szCs w:val="21"/>
        </w:rPr>
        <w:t>（</w:t>
      </w:r>
      <w:r>
        <w:rPr>
          <w:rFonts w:ascii="宋体" w:hAnsi="宋体"/>
          <w:szCs w:val="21"/>
        </w:rPr>
        <w:t>33</w:t>
      </w:r>
      <w:r>
        <w:rPr>
          <w:rFonts w:ascii="宋体" w:hAnsi="宋体" w:hint="eastAsia"/>
          <w:szCs w:val="21"/>
        </w:rPr>
        <w:t>）</w:t>
      </w:r>
      <w:r>
        <w:rPr>
          <w:rFonts w:ascii="宋体" w:cs="宋体" w:hint="eastAsia"/>
          <w:b/>
          <w:kern w:val="0"/>
          <w:sz w:val="24"/>
          <w:szCs w:val="24"/>
        </w:rPr>
        <w:t>★</w:t>
      </w:r>
      <w:r>
        <w:rPr>
          <w:rFonts w:ascii="宋体" w:hAnsi="宋体" w:hint="eastAsia"/>
          <w:szCs w:val="21"/>
        </w:rPr>
        <w:t>配套资料：</w:t>
      </w:r>
      <w:r>
        <w:rPr>
          <w:rFonts w:ascii="宋体" w:hAnsi="宋体"/>
          <w:szCs w:val="21"/>
        </w:rPr>
        <w:t>1)</w:t>
      </w:r>
      <w:r>
        <w:rPr>
          <w:rFonts w:ascii="宋体" w:hAnsi="宋体" w:hint="eastAsia"/>
          <w:szCs w:val="21"/>
        </w:rPr>
        <w:t>机械方案创意设计实验教程</w:t>
      </w:r>
      <w:r>
        <w:rPr>
          <w:rFonts w:ascii="宋体" w:hAnsi="宋体"/>
          <w:szCs w:val="21"/>
        </w:rPr>
        <w:t>(</w:t>
      </w:r>
      <w:r>
        <w:rPr>
          <w:rFonts w:ascii="宋体" w:hAnsi="宋体" w:hint="eastAsia"/>
          <w:szCs w:val="21"/>
        </w:rPr>
        <w:t>学生用书</w:t>
      </w:r>
      <w:r>
        <w:rPr>
          <w:rFonts w:ascii="宋体" w:hAnsi="宋体"/>
          <w:szCs w:val="21"/>
        </w:rPr>
        <w:t>)</w:t>
      </w:r>
      <w:r>
        <w:rPr>
          <w:rFonts w:ascii="宋体" w:hAnsi="宋体" w:hint="eastAsia"/>
          <w:szCs w:val="21"/>
        </w:rPr>
        <w:t>，</w:t>
      </w:r>
      <w:r>
        <w:rPr>
          <w:rFonts w:ascii="宋体" w:hAnsi="宋体"/>
          <w:szCs w:val="21"/>
        </w:rPr>
        <w:t>2)</w:t>
      </w:r>
      <w:r>
        <w:rPr>
          <w:rFonts w:ascii="宋体" w:hAnsi="宋体" w:hint="eastAsia"/>
          <w:szCs w:val="21"/>
        </w:rPr>
        <w:t>机械方案创意设计题目，</w:t>
      </w:r>
      <w:r>
        <w:rPr>
          <w:rFonts w:ascii="宋体" w:hAnsi="宋体"/>
          <w:szCs w:val="21"/>
        </w:rPr>
        <w:t>3)</w:t>
      </w:r>
      <w:r>
        <w:rPr>
          <w:rFonts w:ascii="宋体" w:hAnsi="宋体" w:hint="eastAsia"/>
          <w:szCs w:val="21"/>
        </w:rPr>
        <w:t>优秀学生创意设计组装图册</w:t>
      </w:r>
      <w:r>
        <w:rPr>
          <w:rFonts w:ascii="宋体" w:hAnsi="宋体"/>
          <w:szCs w:val="21"/>
        </w:rPr>
        <w:t>(</w:t>
      </w:r>
      <w:r>
        <w:rPr>
          <w:rFonts w:ascii="宋体" w:hAnsi="宋体" w:hint="eastAsia"/>
          <w:szCs w:val="21"/>
        </w:rPr>
        <w:t>教师用书</w:t>
      </w:r>
      <w:r>
        <w:rPr>
          <w:rFonts w:ascii="宋体" w:hAnsi="宋体"/>
          <w:szCs w:val="21"/>
        </w:rPr>
        <w:t>)</w:t>
      </w:r>
      <w:r>
        <w:rPr>
          <w:rFonts w:ascii="宋体" w:hAnsi="宋体" w:hint="eastAsia"/>
          <w:szCs w:val="21"/>
        </w:rPr>
        <w:t>，</w:t>
      </w:r>
      <w:r>
        <w:rPr>
          <w:rFonts w:ascii="宋体" w:hAnsi="宋体"/>
          <w:szCs w:val="21"/>
        </w:rPr>
        <w:t>4)</w:t>
      </w:r>
      <w:r>
        <w:rPr>
          <w:rFonts w:ascii="宋体" w:hAnsi="宋体" w:hint="eastAsia"/>
          <w:szCs w:val="21"/>
        </w:rPr>
        <w:t>实验操作细节指导视频光盘</w:t>
      </w:r>
      <w:r>
        <w:rPr>
          <w:rFonts w:ascii="宋体" w:hAnsi="宋体"/>
          <w:szCs w:val="21"/>
        </w:rPr>
        <w:t>(</w:t>
      </w:r>
      <w:r>
        <w:rPr>
          <w:rFonts w:ascii="宋体" w:hAnsi="宋体" w:hint="eastAsia"/>
          <w:szCs w:val="21"/>
        </w:rPr>
        <w:t>教师可免讲</w:t>
      </w:r>
      <w:r>
        <w:rPr>
          <w:rFonts w:ascii="宋体" w:hAnsi="宋体"/>
          <w:szCs w:val="21"/>
        </w:rPr>
        <w:t>)</w:t>
      </w:r>
      <w:r>
        <w:rPr>
          <w:rFonts w:ascii="宋体" w:hAnsi="宋体" w:hint="eastAsia"/>
          <w:szCs w:val="21"/>
        </w:rPr>
        <w:t>。</w:t>
      </w:r>
      <w:r>
        <w:rPr>
          <w:rFonts w:ascii="宋体" w:hAnsi="宋体"/>
          <w:szCs w:val="21"/>
        </w:rPr>
        <w:t xml:space="preserve"> </w:t>
      </w:r>
    </w:p>
    <w:p w:rsidR="009076FD" w:rsidRDefault="009076FD">
      <w:pPr>
        <w:spacing w:line="260" w:lineRule="exact"/>
        <w:jc w:val="left"/>
        <w:rPr>
          <w:rFonts w:hAnsi="宋体"/>
          <w:b/>
          <w:szCs w:val="21"/>
        </w:rPr>
      </w:pPr>
      <w:r>
        <w:rPr>
          <w:rFonts w:hAnsi="宋体"/>
          <w:b/>
          <w:szCs w:val="21"/>
        </w:rPr>
        <w:t>6</w:t>
      </w:r>
      <w:r>
        <w:rPr>
          <w:rFonts w:hAnsi="宋体" w:hint="eastAsia"/>
          <w:b/>
          <w:szCs w:val="21"/>
        </w:rPr>
        <w:t>、电脑要求</w:t>
      </w:r>
    </w:p>
    <w:p w:rsidR="009076FD" w:rsidRDefault="009076FD">
      <w:pPr>
        <w:spacing w:line="260" w:lineRule="exact"/>
        <w:ind w:firstLineChars="100" w:firstLine="210"/>
        <w:jc w:val="left"/>
        <w:rPr>
          <w:rFonts w:hAnsi="宋体"/>
          <w:b/>
          <w:szCs w:val="21"/>
        </w:rPr>
      </w:pPr>
      <w:r>
        <w:rPr>
          <w:rFonts w:ascii="宋体" w:hAnsi="宋体" w:hint="eastAsia"/>
          <w:szCs w:val="21"/>
        </w:rPr>
        <w:t>（</w:t>
      </w:r>
      <w:r>
        <w:rPr>
          <w:rFonts w:ascii="宋体" w:hAnsi="宋体"/>
          <w:szCs w:val="21"/>
        </w:rPr>
        <w:t>34</w:t>
      </w:r>
      <w:r>
        <w:rPr>
          <w:rFonts w:ascii="宋体" w:hAnsi="宋体" w:hint="eastAsia"/>
          <w:szCs w:val="21"/>
        </w:rPr>
        <w:t>）</w:t>
      </w:r>
      <w:r>
        <w:rPr>
          <w:rFonts w:ascii="宋体" w:hAnsi="宋体" w:hint="eastAsia"/>
          <w:szCs w:val="21"/>
          <w:lang w:val="zh-CN"/>
        </w:rPr>
        <w:t>应是品牌电脑</w:t>
      </w:r>
      <w:r>
        <w:rPr>
          <w:rFonts w:ascii="宋体" w:hAnsi="宋体"/>
          <w:szCs w:val="21"/>
          <w:lang w:val="zh-CN"/>
        </w:rPr>
        <w:t>(</w:t>
      </w:r>
      <w:r>
        <w:rPr>
          <w:rFonts w:ascii="宋体" w:hAnsi="宋体" w:hint="eastAsia"/>
          <w:szCs w:val="21"/>
          <w:lang w:val="zh-CN"/>
        </w:rPr>
        <w:t>推荐联想</w:t>
      </w:r>
      <w:r>
        <w:rPr>
          <w:rFonts w:ascii="宋体" w:hAnsi="宋体"/>
          <w:szCs w:val="21"/>
          <w:lang w:val="zh-CN"/>
        </w:rPr>
        <w:t>)</w:t>
      </w:r>
      <w:r>
        <w:rPr>
          <w:rFonts w:ascii="宋体" w:hAnsi="宋体" w:hint="eastAsia"/>
          <w:szCs w:val="21"/>
          <w:lang w:val="zh-CN"/>
        </w:rPr>
        <w:t>，需满足实验要求。参数要求：</w:t>
      </w:r>
      <w:r>
        <w:rPr>
          <w:rFonts w:ascii="宋体" w:hAnsi="宋体"/>
          <w:szCs w:val="21"/>
        </w:rPr>
        <w:t>cpu</w:t>
      </w:r>
      <w:r>
        <w:rPr>
          <w:rFonts w:ascii="宋体" w:hAnsi="宋体" w:hint="eastAsia"/>
          <w:szCs w:val="21"/>
        </w:rPr>
        <w:t>至少</w:t>
      </w:r>
      <w:r>
        <w:rPr>
          <w:rFonts w:ascii="宋体" w:hAnsi="宋体"/>
          <w:szCs w:val="21"/>
          <w:lang w:val="zh-CN"/>
        </w:rPr>
        <w:t>i3-7100</w:t>
      </w:r>
      <w:r>
        <w:rPr>
          <w:rFonts w:ascii="宋体" w:hAnsi="宋体" w:hint="eastAsia"/>
          <w:szCs w:val="21"/>
        </w:rPr>
        <w:t>、</w:t>
      </w:r>
      <w:r>
        <w:rPr>
          <w:rFonts w:ascii="宋体" w:hAnsi="宋体" w:hint="eastAsia"/>
          <w:szCs w:val="21"/>
          <w:lang w:val="zh-CN"/>
        </w:rPr>
        <w:t>内存</w:t>
      </w:r>
      <w:r>
        <w:rPr>
          <w:rFonts w:ascii="宋体" w:hAnsi="宋体"/>
          <w:szCs w:val="21"/>
        </w:rPr>
        <w:t>2G</w:t>
      </w:r>
      <w:r>
        <w:rPr>
          <w:rFonts w:ascii="宋体" w:hAnsi="宋体" w:hint="eastAsia"/>
          <w:szCs w:val="21"/>
        </w:rPr>
        <w:t>以上、</w:t>
      </w:r>
      <w:r>
        <w:rPr>
          <w:rFonts w:ascii="宋体" w:hAnsi="宋体" w:hint="eastAsia"/>
          <w:szCs w:val="21"/>
          <w:lang w:val="zh-CN"/>
        </w:rPr>
        <w:t>硬盘容量</w:t>
      </w:r>
      <w:r>
        <w:rPr>
          <w:rFonts w:ascii="宋体" w:hAnsi="宋体"/>
          <w:szCs w:val="21"/>
        </w:rPr>
        <w:t>500G</w:t>
      </w:r>
      <w:r>
        <w:rPr>
          <w:rFonts w:ascii="宋体" w:hAnsi="宋体" w:hint="eastAsia"/>
          <w:szCs w:val="21"/>
        </w:rPr>
        <w:t>以上。</w:t>
      </w:r>
    </w:p>
    <w:p w:rsidR="009076FD" w:rsidRDefault="009076FD">
      <w:pPr>
        <w:pStyle w:val="ListParagraph1"/>
        <w:spacing w:line="260" w:lineRule="exact"/>
        <w:ind w:leftChars="12" w:left="445" w:hangingChars="200" w:hanging="420"/>
        <w:rPr>
          <w:rFonts w:ascii="宋体"/>
          <w:szCs w:val="21"/>
        </w:rPr>
      </w:pPr>
    </w:p>
    <w:p w:rsidR="009076FD" w:rsidRDefault="009076FD" w:rsidP="00BC6595">
      <w:pPr>
        <w:ind w:firstLineChars="200" w:firstLine="480"/>
        <w:rPr>
          <w:rFonts w:hAnsi="宋体"/>
          <w:szCs w:val="21"/>
        </w:rPr>
      </w:pPr>
      <w:r>
        <w:rPr>
          <w:rFonts w:ascii="宋体" w:hAnsi="宋体" w:cs="宋体" w:hint="eastAsia"/>
          <w:color w:val="0D0D0D"/>
          <w:kern w:val="0"/>
          <w:sz w:val="24"/>
        </w:rPr>
        <w:t>（二）机械方案创意设计实验仪</w:t>
      </w:r>
      <w:r>
        <w:rPr>
          <w:rFonts w:hAnsi="宋体" w:cs="宋体" w:hint="eastAsia"/>
          <w:sz w:val="24"/>
          <w:szCs w:val="24"/>
        </w:rPr>
        <w:t>技术</w:t>
      </w:r>
      <w:r>
        <w:rPr>
          <w:rFonts w:ascii="宋体" w:hint="eastAsia"/>
          <w:color w:val="000000"/>
          <w:sz w:val="24"/>
          <w:lang w:val="zh-CN"/>
        </w:rPr>
        <w:t>性能要求</w:t>
      </w:r>
    </w:p>
    <w:p w:rsidR="009076FD" w:rsidRDefault="009076FD">
      <w:pPr>
        <w:spacing w:line="260" w:lineRule="exact"/>
        <w:jc w:val="left"/>
        <w:rPr>
          <w:rFonts w:hAnsi="宋体"/>
          <w:szCs w:val="21"/>
        </w:rPr>
      </w:pPr>
      <w:r>
        <w:rPr>
          <w:rFonts w:hAnsi="宋体" w:hint="eastAsia"/>
          <w:szCs w:val="21"/>
        </w:rPr>
        <w:t>综述：</w:t>
      </w:r>
      <w:r>
        <w:rPr>
          <w:rFonts w:ascii="宋体" w:cs="宋体" w:hint="eastAsia"/>
          <w:b/>
          <w:kern w:val="0"/>
          <w:sz w:val="24"/>
          <w:szCs w:val="24"/>
        </w:rPr>
        <w:t>★</w:t>
      </w:r>
      <w:r>
        <w:rPr>
          <w:rFonts w:hAnsi="宋体" w:hint="eastAsia"/>
          <w:szCs w:val="21"/>
        </w:rPr>
        <w:t>机械、气动、电动。</w:t>
      </w:r>
      <w:r>
        <w:rPr>
          <w:rFonts w:hAnsi="宋体"/>
          <w:szCs w:val="21"/>
        </w:rPr>
        <w:t>1</w:t>
      </w:r>
      <w:r>
        <w:rPr>
          <w:rFonts w:hAnsi="宋体" w:hint="eastAsia"/>
          <w:szCs w:val="21"/>
        </w:rPr>
        <w:t>个台架，</w:t>
      </w:r>
      <w:r>
        <w:rPr>
          <w:rFonts w:hAnsi="宋体"/>
          <w:szCs w:val="21"/>
        </w:rPr>
        <w:t>3</w:t>
      </w:r>
      <w:r>
        <w:rPr>
          <w:rFonts w:hAnsi="宋体" w:hint="eastAsia"/>
          <w:szCs w:val="21"/>
        </w:rPr>
        <w:t>人实验。含空气压缩机。</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w:t>
      </w:r>
      <w:r>
        <w:rPr>
          <w:rFonts w:hAnsi="宋体" w:hint="eastAsia"/>
          <w:szCs w:val="21"/>
        </w:rPr>
        <w:t>）</w:t>
      </w:r>
      <w:r>
        <w:rPr>
          <w:rFonts w:hAnsi="宋体"/>
          <w:szCs w:val="21"/>
        </w:rPr>
        <w:t xml:space="preserve"> </w:t>
      </w:r>
      <w:r>
        <w:rPr>
          <w:rFonts w:hAnsi="宋体" w:hint="eastAsia"/>
          <w:szCs w:val="21"/>
        </w:rPr>
        <w:t>零部件积木式组合拆、装、调整。</w:t>
      </w:r>
    </w:p>
    <w:p w:rsidR="009076FD" w:rsidRDefault="009076FD">
      <w:pPr>
        <w:spacing w:line="260" w:lineRule="exact"/>
        <w:ind w:leftChars="100" w:left="840" w:hangingChars="300" w:hanging="630"/>
        <w:jc w:val="left"/>
        <w:rPr>
          <w:rFonts w:hAnsi="宋体"/>
          <w:szCs w:val="21"/>
        </w:rPr>
      </w:pPr>
      <w:r>
        <w:rPr>
          <w:rFonts w:hAnsi="宋体" w:hint="eastAsia"/>
          <w:szCs w:val="21"/>
        </w:rPr>
        <w:t>（</w:t>
      </w:r>
      <w:r>
        <w:rPr>
          <w:rFonts w:hAnsi="宋体"/>
          <w:szCs w:val="21"/>
        </w:rPr>
        <w:t>2</w:t>
      </w:r>
      <w:r>
        <w:rPr>
          <w:rFonts w:hAnsi="宋体" w:hint="eastAsia"/>
          <w:szCs w:val="21"/>
        </w:rPr>
        <w:t>）</w:t>
      </w:r>
      <w:r>
        <w:rPr>
          <w:rFonts w:hAnsi="宋体"/>
          <w:szCs w:val="21"/>
        </w:rPr>
        <w:t xml:space="preserve"> </w:t>
      </w:r>
      <w:r>
        <w:rPr>
          <w:rFonts w:hAnsi="宋体" w:hint="eastAsia"/>
          <w:szCs w:val="21"/>
        </w:rPr>
        <w:t>包含低副多杆、齿条齿轮、蜗杆蜗轮、盘形凸轮、带传动和槽轮六种基本机构，理论上无穷种选型组合拼装。</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3</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铰链和滑块内部采用滚动轴承。</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4</w:t>
      </w:r>
      <w:r>
        <w:rPr>
          <w:rFonts w:hAnsi="宋体" w:hint="eastAsia"/>
          <w:szCs w:val="21"/>
        </w:rPr>
        <w:t>）</w:t>
      </w:r>
      <w:r>
        <w:rPr>
          <w:rFonts w:hAnsi="宋体"/>
          <w:szCs w:val="21"/>
        </w:rPr>
        <w:t xml:space="preserve"> </w:t>
      </w:r>
      <w:r>
        <w:rPr>
          <w:rFonts w:hAnsi="宋体" w:hint="eastAsia"/>
          <w:szCs w:val="21"/>
        </w:rPr>
        <w:t>铰链固定及导路基点范围内可无级调整。</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5</w:t>
      </w:r>
      <w:r>
        <w:rPr>
          <w:rFonts w:hAnsi="宋体" w:hint="eastAsia"/>
          <w:szCs w:val="21"/>
        </w:rPr>
        <w:t>）</w:t>
      </w:r>
      <w:r>
        <w:rPr>
          <w:rFonts w:hAnsi="宋体"/>
          <w:szCs w:val="21"/>
        </w:rPr>
        <w:t xml:space="preserve"> </w:t>
      </w:r>
      <w:r>
        <w:rPr>
          <w:rFonts w:hAnsi="宋体" w:hint="eastAsia"/>
          <w:szCs w:val="21"/>
        </w:rPr>
        <w:t>固定或摆动导路倾角范围：</w:t>
      </w:r>
      <w:r>
        <w:rPr>
          <w:rFonts w:hAnsi="宋体"/>
          <w:szCs w:val="21"/>
        </w:rPr>
        <w:t>0</w:t>
      </w:r>
      <w:r>
        <w:rPr>
          <w:rFonts w:hAnsi="宋体" w:hint="eastAsia"/>
          <w:szCs w:val="21"/>
        </w:rPr>
        <w:t>～</w:t>
      </w:r>
      <w:r>
        <w:rPr>
          <w:rFonts w:hAnsi="宋体"/>
          <w:szCs w:val="21"/>
        </w:rPr>
        <w:t>360</w:t>
      </w:r>
      <w:r>
        <w:rPr>
          <w:rFonts w:hAnsi="宋体" w:hint="eastAsia"/>
          <w:szCs w:val="21"/>
        </w:rPr>
        <w:t>°。</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6</w:t>
      </w:r>
      <w:r>
        <w:rPr>
          <w:rFonts w:hAnsi="宋体" w:hint="eastAsia"/>
          <w:szCs w:val="21"/>
        </w:rPr>
        <w:t>）</w:t>
      </w:r>
      <w:r>
        <w:rPr>
          <w:rFonts w:hAnsi="宋体"/>
          <w:szCs w:val="21"/>
        </w:rPr>
        <w:t xml:space="preserve"> </w:t>
      </w:r>
      <w:r>
        <w:rPr>
          <w:rFonts w:hAnsi="宋体" w:hint="eastAsia"/>
          <w:szCs w:val="21"/>
        </w:rPr>
        <w:t>杆件外端长度≥</w:t>
      </w:r>
      <w:r>
        <w:rPr>
          <w:rFonts w:hAnsi="宋体"/>
          <w:szCs w:val="21"/>
        </w:rPr>
        <w:t>40</w:t>
      </w:r>
      <w:r>
        <w:rPr>
          <w:rFonts w:hAnsi="宋体" w:hint="eastAsia"/>
          <w:szCs w:val="21"/>
        </w:rPr>
        <w:t>种。单个活动构件上铰链距可无级调整。</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7</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可以在一个活动构件上</w:t>
      </w:r>
      <w:r>
        <w:rPr>
          <w:rFonts w:hAnsi="宋体"/>
          <w:szCs w:val="21"/>
        </w:rPr>
        <w:t>,</w:t>
      </w:r>
      <w:r>
        <w:rPr>
          <w:rFonts w:hAnsi="宋体" w:hint="eastAsia"/>
          <w:szCs w:val="21"/>
        </w:rPr>
        <w:t>位置共线或不共线安装三个以上铰链。</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8</w:t>
      </w:r>
      <w:r>
        <w:rPr>
          <w:rFonts w:hAnsi="宋体" w:hint="eastAsia"/>
          <w:szCs w:val="21"/>
        </w:rPr>
        <w:t>）</w:t>
      </w:r>
      <w:r>
        <w:rPr>
          <w:rFonts w:hAnsi="宋体"/>
          <w:szCs w:val="21"/>
        </w:rPr>
        <w:t xml:space="preserve"> </w:t>
      </w:r>
      <w:r>
        <w:rPr>
          <w:rFonts w:hAnsi="宋体" w:hint="eastAsia"/>
          <w:szCs w:val="21"/>
        </w:rPr>
        <w:t>若干个构件铰接，复合铰链层数不限。</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9</w:t>
      </w:r>
      <w:r>
        <w:rPr>
          <w:rFonts w:hAnsi="宋体" w:hint="eastAsia"/>
          <w:szCs w:val="21"/>
        </w:rPr>
        <w:t>）各类铰链数≥</w:t>
      </w:r>
      <w:r>
        <w:rPr>
          <w:rFonts w:hAnsi="宋体"/>
          <w:szCs w:val="21"/>
        </w:rPr>
        <w:t>30</w:t>
      </w:r>
      <w:r>
        <w:rPr>
          <w:rFonts w:hAnsi="宋体" w:hint="eastAsia"/>
          <w:szCs w:val="21"/>
        </w:rPr>
        <w:t>只。</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10</w:t>
      </w:r>
      <w:r>
        <w:rPr>
          <w:rFonts w:hAnsi="宋体" w:hint="eastAsia"/>
          <w:szCs w:val="21"/>
        </w:rPr>
        <w:t>）各长度杆件数≥</w:t>
      </w:r>
      <w:r>
        <w:rPr>
          <w:rFonts w:hAnsi="宋体"/>
          <w:szCs w:val="21"/>
        </w:rPr>
        <w:t>50</w:t>
      </w:r>
      <w:r>
        <w:rPr>
          <w:rFonts w:hAnsi="宋体" w:hint="eastAsia"/>
          <w:szCs w:val="21"/>
        </w:rPr>
        <w:t>根。</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11</w:t>
      </w:r>
      <w:r>
        <w:rPr>
          <w:rFonts w:hAnsi="宋体" w:hint="eastAsia"/>
          <w:szCs w:val="21"/>
        </w:rPr>
        <w:t>）</w:t>
      </w:r>
      <w:r>
        <w:rPr>
          <w:rFonts w:hAnsi="宋体"/>
          <w:szCs w:val="21"/>
        </w:rPr>
        <w:t xml:space="preserve"> </w:t>
      </w:r>
      <w:r>
        <w:rPr>
          <w:rFonts w:hAnsi="宋体" w:hint="eastAsia"/>
          <w:szCs w:val="21"/>
        </w:rPr>
        <w:t>齿轮齿数≥</w:t>
      </w:r>
      <w:r>
        <w:rPr>
          <w:rFonts w:hAnsi="宋体"/>
          <w:szCs w:val="21"/>
        </w:rPr>
        <w:t>10</w:t>
      </w:r>
      <w:r>
        <w:rPr>
          <w:rFonts w:hAnsi="宋体" w:hint="eastAsia"/>
          <w:szCs w:val="21"/>
        </w:rPr>
        <w:t>种，啮合级数</w:t>
      </w:r>
      <w:r>
        <w:rPr>
          <w:rFonts w:hAnsi="宋体"/>
          <w:szCs w:val="21"/>
        </w:rPr>
        <w:t>1</w:t>
      </w:r>
      <w:r>
        <w:rPr>
          <w:rFonts w:hAnsi="宋体" w:hint="eastAsia"/>
          <w:szCs w:val="21"/>
        </w:rPr>
        <w:t>～</w:t>
      </w:r>
      <w:r>
        <w:rPr>
          <w:rFonts w:hAnsi="宋体"/>
          <w:szCs w:val="21"/>
        </w:rPr>
        <w:t>4</w:t>
      </w:r>
      <w:r>
        <w:rPr>
          <w:rFonts w:hAnsi="宋体" w:hint="eastAsia"/>
          <w:szCs w:val="21"/>
        </w:rPr>
        <w:t>。</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12</w:t>
      </w:r>
      <w:r>
        <w:rPr>
          <w:rFonts w:hAnsi="宋体" w:hint="eastAsia"/>
          <w:szCs w:val="21"/>
        </w:rPr>
        <w:t>）</w:t>
      </w:r>
      <w:r>
        <w:rPr>
          <w:rFonts w:hAnsi="宋体"/>
          <w:szCs w:val="21"/>
        </w:rPr>
        <w:t xml:space="preserve"> </w:t>
      </w:r>
      <w:r>
        <w:rPr>
          <w:rFonts w:hAnsi="宋体" w:hint="eastAsia"/>
          <w:szCs w:val="21"/>
        </w:rPr>
        <w:t>蜗轮齿数≥</w:t>
      </w:r>
      <w:r>
        <w:rPr>
          <w:rFonts w:hAnsi="宋体"/>
          <w:szCs w:val="21"/>
        </w:rPr>
        <w:t>3</w:t>
      </w:r>
      <w:r>
        <w:rPr>
          <w:rFonts w:hAnsi="宋体" w:hint="eastAsia"/>
          <w:szCs w:val="21"/>
        </w:rPr>
        <w:t>种。</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13</w:t>
      </w:r>
      <w:r>
        <w:rPr>
          <w:rFonts w:hAnsi="宋体" w:hint="eastAsia"/>
          <w:szCs w:val="21"/>
        </w:rPr>
        <w:t>）</w:t>
      </w:r>
      <w:r>
        <w:rPr>
          <w:rFonts w:hAnsi="宋体"/>
          <w:szCs w:val="21"/>
        </w:rPr>
        <w:t xml:space="preserve"> </w:t>
      </w:r>
      <w:r>
        <w:rPr>
          <w:rFonts w:hAnsi="宋体" w:hint="eastAsia"/>
          <w:szCs w:val="21"/>
        </w:rPr>
        <w:t>凸轮廓线≥</w:t>
      </w:r>
      <w:r>
        <w:rPr>
          <w:rFonts w:hAnsi="宋体"/>
          <w:szCs w:val="21"/>
        </w:rPr>
        <w:t>3</w:t>
      </w:r>
      <w:r>
        <w:rPr>
          <w:rFonts w:hAnsi="宋体" w:hint="eastAsia"/>
          <w:szCs w:val="21"/>
        </w:rPr>
        <w:t>种，推杆类型≥</w:t>
      </w:r>
      <w:r>
        <w:rPr>
          <w:rFonts w:hAnsi="宋体"/>
          <w:szCs w:val="21"/>
        </w:rPr>
        <w:t>4</w:t>
      </w:r>
      <w:r>
        <w:rPr>
          <w:rFonts w:hAnsi="宋体" w:hint="eastAsia"/>
          <w:szCs w:val="21"/>
        </w:rPr>
        <w:t>种。</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14</w:t>
      </w:r>
      <w:r>
        <w:rPr>
          <w:rFonts w:hAnsi="宋体" w:hint="eastAsia"/>
          <w:szCs w:val="21"/>
        </w:rPr>
        <w:t>）</w:t>
      </w:r>
      <w:r>
        <w:rPr>
          <w:rFonts w:hAnsi="宋体"/>
          <w:szCs w:val="21"/>
        </w:rPr>
        <w:t xml:space="preserve"> </w:t>
      </w:r>
      <w:r>
        <w:rPr>
          <w:rFonts w:hAnsi="宋体" w:hint="eastAsia"/>
          <w:szCs w:val="21"/>
        </w:rPr>
        <w:t>皮带轮直径≥</w:t>
      </w:r>
      <w:r>
        <w:rPr>
          <w:rFonts w:hAnsi="宋体"/>
          <w:szCs w:val="21"/>
        </w:rPr>
        <w:t>2</w:t>
      </w:r>
      <w:r>
        <w:rPr>
          <w:rFonts w:hAnsi="宋体" w:hint="eastAsia"/>
          <w:szCs w:val="21"/>
        </w:rPr>
        <w:t>种，皮带长度≥</w:t>
      </w:r>
      <w:r>
        <w:rPr>
          <w:rFonts w:hAnsi="宋体"/>
          <w:szCs w:val="21"/>
        </w:rPr>
        <w:t>5</w:t>
      </w:r>
      <w:r>
        <w:rPr>
          <w:rFonts w:hAnsi="宋体" w:hint="eastAsia"/>
          <w:szCs w:val="21"/>
        </w:rPr>
        <w:t>种。</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15</w:t>
      </w:r>
      <w:r>
        <w:rPr>
          <w:rFonts w:hAnsi="宋体" w:hint="eastAsia"/>
          <w:szCs w:val="21"/>
        </w:rPr>
        <w:t>）</w:t>
      </w:r>
      <w:r>
        <w:rPr>
          <w:rFonts w:hAnsi="宋体"/>
          <w:szCs w:val="21"/>
        </w:rPr>
        <w:t xml:space="preserve"> </w:t>
      </w:r>
      <w:r>
        <w:rPr>
          <w:rFonts w:hAnsi="宋体" w:hint="eastAsia"/>
          <w:szCs w:val="21"/>
        </w:rPr>
        <w:t>槽轮槽数</w:t>
      </w:r>
      <w:r>
        <w:rPr>
          <w:rFonts w:hAnsi="宋体"/>
          <w:szCs w:val="21"/>
        </w:rPr>
        <w:t>4</w:t>
      </w:r>
      <w:r>
        <w:rPr>
          <w:rFonts w:hAnsi="宋体" w:hint="eastAsia"/>
          <w:szCs w:val="21"/>
        </w:rPr>
        <w:t>，拨盘带圆销数</w:t>
      </w:r>
      <w:r>
        <w:rPr>
          <w:rFonts w:hAnsi="宋体"/>
          <w:szCs w:val="21"/>
        </w:rPr>
        <w:t>2</w:t>
      </w:r>
      <w:r>
        <w:rPr>
          <w:rFonts w:hAnsi="宋体" w:hint="eastAsia"/>
          <w:szCs w:val="21"/>
        </w:rPr>
        <w:t>。</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16</w:t>
      </w:r>
      <w:r>
        <w:rPr>
          <w:rFonts w:hAnsi="宋体" w:hint="eastAsia"/>
          <w:szCs w:val="21"/>
        </w:rPr>
        <w:t>）</w:t>
      </w:r>
      <w:r>
        <w:rPr>
          <w:rFonts w:hAnsi="宋体"/>
          <w:szCs w:val="21"/>
        </w:rPr>
        <w:t xml:space="preserve"> </w:t>
      </w:r>
      <w:r>
        <w:rPr>
          <w:rFonts w:hAnsi="宋体" w:hint="eastAsia"/>
          <w:szCs w:val="21"/>
        </w:rPr>
        <w:t>非标准零件材料铝合金，红黄绿蓝等八种颜色。</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17</w:t>
      </w:r>
      <w:r>
        <w:rPr>
          <w:rFonts w:hAnsi="宋体" w:hint="eastAsia"/>
          <w:szCs w:val="21"/>
        </w:rPr>
        <w:t>）</w:t>
      </w:r>
      <w:r>
        <w:rPr>
          <w:rFonts w:hAnsi="宋体"/>
          <w:szCs w:val="21"/>
        </w:rPr>
        <w:t xml:space="preserve"> </w:t>
      </w:r>
      <w:r>
        <w:rPr>
          <w:rFonts w:hAnsi="宋体" w:hint="eastAsia"/>
          <w:szCs w:val="21"/>
        </w:rPr>
        <w:t>电机转速≥</w:t>
      </w:r>
      <w:r>
        <w:rPr>
          <w:rFonts w:hAnsi="宋体"/>
          <w:szCs w:val="21"/>
        </w:rPr>
        <w:t>3</w:t>
      </w:r>
      <w:r>
        <w:rPr>
          <w:rFonts w:hAnsi="宋体" w:hint="eastAsia"/>
          <w:szCs w:val="21"/>
        </w:rPr>
        <w:t>种。</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18</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气缸行程≥</w:t>
      </w:r>
      <w:r>
        <w:rPr>
          <w:rFonts w:hAnsi="宋体"/>
          <w:szCs w:val="21"/>
        </w:rPr>
        <w:t>6</w:t>
      </w:r>
      <w:r>
        <w:rPr>
          <w:rFonts w:hAnsi="宋体" w:hint="eastAsia"/>
          <w:szCs w:val="21"/>
        </w:rPr>
        <w:t>种。</w:t>
      </w:r>
    </w:p>
    <w:p w:rsidR="009076FD" w:rsidRDefault="009076FD">
      <w:pPr>
        <w:spacing w:line="260" w:lineRule="exact"/>
        <w:ind w:firstLineChars="100" w:firstLine="210"/>
        <w:jc w:val="left"/>
        <w:rPr>
          <w:rFonts w:hAnsi="宋体"/>
          <w:szCs w:val="21"/>
        </w:rPr>
      </w:pPr>
      <w:r>
        <w:rPr>
          <w:rFonts w:hAnsi="宋体" w:hint="eastAsia"/>
          <w:szCs w:val="21"/>
        </w:rPr>
        <w:t>（</w:t>
      </w:r>
      <w:r>
        <w:rPr>
          <w:rFonts w:hAnsi="宋体"/>
          <w:szCs w:val="21"/>
        </w:rPr>
        <w:t>19</w:t>
      </w:r>
      <w:r>
        <w:rPr>
          <w:rFonts w:hAnsi="宋体" w:hint="eastAsia"/>
          <w:szCs w:val="21"/>
        </w:rPr>
        <w:t>）</w:t>
      </w:r>
      <w:r>
        <w:rPr>
          <w:rFonts w:hAnsi="宋体"/>
          <w:szCs w:val="21"/>
        </w:rPr>
        <w:t xml:space="preserve"> </w:t>
      </w:r>
      <w:r>
        <w:rPr>
          <w:rFonts w:hAnsi="宋体" w:hint="eastAsia"/>
          <w:szCs w:val="21"/>
        </w:rPr>
        <w:t>空气压缩机功率</w:t>
      </w:r>
      <w:r>
        <w:rPr>
          <w:rFonts w:hAnsi="宋体"/>
          <w:szCs w:val="21"/>
        </w:rPr>
        <w:t>0.55kW</w:t>
      </w:r>
      <w:r>
        <w:rPr>
          <w:rFonts w:hAnsi="宋体" w:hint="eastAsia"/>
          <w:szCs w:val="21"/>
        </w:rPr>
        <w:t>，额定气压</w:t>
      </w:r>
      <w:r>
        <w:rPr>
          <w:rFonts w:hAnsi="宋体"/>
          <w:szCs w:val="21"/>
        </w:rPr>
        <w:t>0.75MPa</w:t>
      </w:r>
      <w:r>
        <w:rPr>
          <w:rFonts w:hAnsi="宋体" w:hint="eastAsia"/>
          <w:szCs w:val="21"/>
        </w:rPr>
        <w:t>。</w:t>
      </w:r>
    </w:p>
    <w:p w:rsidR="009076FD" w:rsidRDefault="009076FD">
      <w:pPr>
        <w:spacing w:line="260" w:lineRule="exact"/>
        <w:ind w:leftChars="100" w:left="945" w:hangingChars="350" w:hanging="735"/>
        <w:jc w:val="left"/>
        <w:rPr>
          <w:rFonts w:hAnsi="宋体"/>
          <w:szCs w:val="21"/>
        </w:rPr>
      </w:pPr>
      <w:r>
        <w:rPr>
          <w:rFonts w:hAnsi="宋体" w:hint="eastAsia"/>
          <w:szCs w:val="21"/>
        </w:rPr>
        <w:t>（</w:t>
      </w:r>
      <w:r>
        <w:rPr>
          <w:rFonts w:hAnsi="宋体"/>
          <w:szCs w:val="21"/>
        </w:rPr>
        <w:t>20</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电气控制</w:t>
      </w:r>
      <w:r>
        <w:rPr>
          <w:rFonts w:hAnsi="宋体"/>
          <w:szCs w:val="21"/>
        </w:rPr>
        <w:t>1</w:t>
      </w:r>
      <w:r>
        <w:rPr>
          <w:rFonts w:hAnsi="宋体" w:hint="eastAsia"/>
          <w:szCs w:val="21"/>
        </w:rPr>
        <w:t>～</w:t>
      </w:r>
      <w:r>
        <w:rPr>
          <w:rFonts w:hAnsi="宋体"/>
          <w:szCs w:val="21"/>
        </w:rPr>
        <w:t>4</w:t>
      </w:r>
      <w:r>
        <w:rPr>
          <w:rFonts w:hAnsi="宋体" w:hint="eastAsia"/>
          <w:szCs w:val="21"/>
        </w:rPr>
        <w:t>个原动件，气、电动可混用，控制、驱动各种个性化</w:t>
      </w:r>
      <w:r>
        <w:rPr>
          <w:rFonts w:ascii="宋体" w:hAnsi="宋体" w:hint="eastAsia"/>
          <w:kern w:val="0"/>
          <w:szCs w:val="21"/>
        </w:rPr>
        <w:t>（学生创意）</w:t>
      </w:r>
      <w:r>
        <w:rPr>
          <w:rFonts w:hAnsi="宋体" w:hint="eastAsia"/>
          <w:szCs w:val="21"/>
        </w:rPr>
        <w:t>的机构</w:t>
      </w:r>
      <w:r>
        <w:rPr>
          <w:rFonts w:hAnsi="宋体"/>
          <w:szCs w:val="21"/>
        </w:rPr>
        <w:t>1</w:t>
      </w:r>
      <w:r>
        <w:rPr>
          <w:rFonts w:hAnsi="宋体" w:hint="eastAsia"/>
          <w:szCs w:val="21"/>
        </w:rPr>
        <w:t>～</w:t>
      </w:r>
      <w:r>
        <w:rPr>
          <w:rFonts w:hAnsi="宋体"/>
          <w:szCs w:val="21"/>
        </w:rPr>
        <w:t>4</w:t>
      </w:r>
      <w:r>
        <w:rPr>
          <w:rFonts w:hAnsi="宋体" w:hint="eastAsia"/>
          <w:szCs w:val="21"/>
        </w:rPr>
        <w:t>个自由度仿真运动。</w:t>
      </w:r>
    </w:p>
    <w:p w:rsidR="009076FD" w:rsidRDefault="009076FD">
      <w:pPr>
        <w:spacing w:line="260" w:lineRule="exact"/>
        <w:ind w:leftChars="100" w:left="945" w:hangingChars="350" w:hanging="735"/>
        <w:jc w:val="left"/>
        <w:rPr>
          <w:rFonts w:hAnsi="宋体"/>
          <w:szCs w:val="21"/>
        </w:rPr>
      </w:pPr>
      <w:r>
        <w:rPr>
          <w:rFonts w:hAnsi="宋体" w:hint="eastAsia"/>
          <w:szCs w:val="21"/>
        </w:rPr>
        <w:t>（</w:t>
      </w:r>
      <w:r>
        <w:rPr>
          <w:rFonts w:hAnsi="宋体"/>
          <w:szCs w:val="21"/>
        </w:rPr>
        <w:t>21</w:t>
      </w:r>
      <w:r>
        <w:rPr>
          <w:rFonts w:hAnsi="宋体" w:hint="eastAsia"/>
          <w:szCs w:val="21"/>
        </w:rPr>
        <w:t>）</w:t>
      </w:r>
      <w:r>
        <w:rPr>
          <w:rFonts w:hAnsi="宋体"/>
          <w:szCs w:val="21"/>
        </w:rPr>
        <w:t xml:space="preserve"> </w:t>
      </w:r>
      <w:r>
        <w:rPr>
          <w:rFonts w:ascii="宋体" w:cs="宋体" w:hint="eastAsia"/>
          <w:b/>
          <w:kern w:val="0"/>
          <w:sz w:val="24"/>
          <w:szCs w:val="24"/>
        </w:rPr>
        <w:t>★</w:t>
      </w:r>
      <w:r>
        <w:rPr>
          <w:rFonts w:hAnsi="宋体" w:hint="eastAsia"/>
          <w:szCs w:val="21"/>
        </w:rPr>
        <w:t>配套资料：</w:t>
      </w:r>
      <w:r>
        <w:rPr>
          <w:rFonts w:hAnsi="宋体"/>
          <w:szCs w:val="21"/>
        </w:rPr>
        <w:t xml:space="preserve">1) </w:t>
      </w:r>
      <w:r>
        <w:rPr>
          <w:rFonts w:hAnsi="宋体" w:hint="eastAsia"/>
          <w:szCs w:val="21"/>
        </w:rPr>
        <w:t>机械方案创意设计实验教程</w:t>
      </w:r>
      <w:r>
        <w:rPr>
          <w:rFonts w:hAnsi="宋体"/>
          <w:szCs w:val="21"/>
        </w:rPr>
        <w:t>(</w:t>
      </w:r>
      <w:r>
        <w:rPr>
          <w:rFonts w:hAnsi="宋体" w:hint="eastAsia"/>
          <w:szCs w:val="21"/>
        </w:rPr>
        <w:t>学生用书</w:t>
      </w:r>
      <w:r>
        <w:rPr>
          <w:rFonts w:hAnsi="宋体"/>
          <w:szCs w:val="21"/>
        </w:rPr>
        <w:t>)</w:t>
      </w:r>
      <w:r>
        <w:rPr>
          <w:rFonts w:hAnsi="宋体" w:hint="eastAsia"/>
          <w:szCs w:val="21"/>
        </w:rPr>
        <w:t>、</w:t>
      </w:r>
      <w:r>
        <w:rPr>
          <w:rFonts w:hAnsi="宋体"/>
          <w:szCs w:val="21"/>
        </w:rPr>
        <w:t xml:space="preserve"> 2) </w:t>
      </w:r>
      <w:r>
        <w:rPr>
          <w:rFonts w:hAnsi="宋体" w:hint="eastAsia"/>
          <w:szCs w:val="21"/>
        </w:rPr>
        <w:t>机械方案创意设计题目、</w:t>
      </w:r>
      <w:r>
        <w:rPr>
          <w:rFonts w:hAnsi="宋体"/>
          <w:szCs w:val="21"/>
        </w:rPr>
        <w:t xml:space="preserve">3) </w:t>
      </w:r>
      <w:r>
        <w:rPr>
          <w:rFonts w:hAnsi="宋体" w:hint="eastAsia"/>
          <w:szCs w:val="21"/>
        </w:rPr>
        <w:t>优秀学生创意设计组装图册</w:t>
      </w:r>
      <w:r>
        <w:rPr>
          <w:rFonts w:hAnsi="宋体"/>
          <w:szCs w:val="21"/>
        </w:rPr>
        <w:t>(</w:t>
      </w:r>
      <w:r>
        <w:rPr>
          <w:rFonts w:hAnsi="宋体" w:hint="eastAsia"/>
          <w:szCs w:val="21"/>
        </w:rPr>
        <w:t>教师用书</w:t>
      </w:r>
      <w:r>
        <w:rPr>
          <w:rFonts w:hAnsi="宋体"/>
          <w:szCs w:val="21"/>
        </w:rPr>
        <w:t>)</w:t>
      </w:r>
      <w:r>
        <w:rPr>
          <w:rFonts w:hAnsi="宋体" w:hint="eastAsia"/>
          <w:szCs w:val="21"/>
        </w:rPr>
        <w:t>、</w:t>
      </w:r>
      <w:r>
        <w:rPr>
          <w:rFonts w:hAnsi="宋体"/>
          <w:szCs w:val="21"/>
        </w:rPr>
        <w:t xml:space="preserve">4) </w:t>
      </w:r>
      <w:r>
        <w:rPr>
          <w:rFonts w:hAnsi="宋体" w:hint="eastAsia"/>
          <w:szCs w:val="21"/>
        </w:rPr>
        <w:t>实验操作细节指导视频光盘</w:t>
      </w:r>
      <w:r>
        <w:rPr>
          <w:rFonts w:hAnsi="宋体"/>
          <w:szCs w:val="21"/>
        </w:rPr>
        <w:t>(</w:t>
      </w:r>
      <w:r>
        <w:rPr>
          <w:rFonts w:hAnsi="宋体" w:hint="eastAsia"/>
          <w:szCs w:val="21"/>
        </w:rPr>
        <w:t>教师可免讲</w:t>
      </w:r>
      <w:r>
        <w:rPr>
          <w:rFonts w:hAnsi="宋体"/>
          <w:szCs w:val="21"/>
        </w:rPr>
        <w:t>)</w:t>
      </w:r>
      <w:r>
        <w:rPr>
          <w:rFonts w:hAnsi="宋体" w:hint="eastAsia"/>
          <w:szCs w:val="21"/>
        </w:rPr>
        <w:t>。</w:t>
      </w:r>
    </w:p>
    <w:p w:rsidR="009076FD" w:rsidRDefault="009076FD">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如有不清楚的地方，请与黄老师联系，联系电话：</w:t>
      </w:r>
      <w:r>
        <w:rPr>
          <w:rFonts w:ascii="宋体"/>
          <w:color w:val="000000"/>
          <w:sz w:val="24"/>
        </w:rPr>
        <w:t>13770357887</w:t>
      </w:r>
      <w:r>
        <w:rPr>
          <w:rFonts w:ascii="宋体" w:hint="eastAsia"/>
          <w:color w:val="000000"/>
          <w:sz w:val="24"/>
          <w:lang w:val="zh-CN"/>
        </w:rPr>
        <w:t>。</w:t>
      </w:r>
    </w:p>
    <w:p w:rsidR="009076FD" w:rsidRDefault="009076FD">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r>
        <w:rPr>
          <w:rFonts w:ascii="宋体" w:hAnsi="宋体"/>
          <w:color w:val="000000"/>
          <w:sz w:val="24"/>
          <w:szCs w:val="24"/>
        </w:rPr>
        <w:t xml:space="preserve"> </w:t>
      </w:r>
    </w:p>
    <w:p w:rsidR="009076FD" w:rsidRDefault="009076FD">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9076FD" w:rsidRDefault="009076FD">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9076FD" w:rsidRDefault="009076FD">
      <w:pPr>
        <w:spacing w:line="300" w:lineRule="auto"/>
        <w:ind w:firstLineChars="200" w:firstLine="480"/>
        <w:rPr>
          <w:rFonts w:ascii="宋体" w:cs="MS Shell Dlg"/>
          <w:sz w:val="24"/>
          <w:szCs w:val="24"/>
        </w:rPr>
      </w:pPr>
      <w:r>
        <w:rPr>
          <w:rFonts w:ascii="宋体" w:hAnsi="宋体" w:cs="MS Shell Dlg"/>
          <w:sz w:val="24"/>
          <w:szCs w:val="24"/>
        </w:rPr>
        <w:t>3.</w:t>
      </w:r>
      <w:r>
        <w:rPr>
          <w:rFonts w:ascii="宋体" w:hAnsi="宋体" w:cs="MS Shell Dlg" w:hint="eastAsia"/>
          <w:sz w:val="24"/>
          <w:szCs w:val="24"/>
        </w:rPr>
        <w:t>售后免费保修时间要求、服务响应要</w:t>
      </w:r>
      <w:r>
        <w:rPr>
          <w:rFonts w:ascii="宋体" w:hAnsi="宋体" w:cs="MS Shell Dlg" w:hint="eastAsia"/>
          <w:color w:val="000000"/>
          <w:sz w:val="24"/>
          <w:szCs w:val="24"/>
        </w:rPr>
        <w:t>求、免费质保期满维修服务价格等</w:t>
      </w:r>
      <w:r>
        <w:rPr>
          <w:rFonts w:ascii="宋体" w:hAnsi="宋体" w:cs="MS Shell Dlg" w:hint="eastAsia"/>
          <w:sz w:val="24"/>
          <w:szCs w:val="24"/>
        </w:rPr>
        <w:t>。</w:t>
      </w:r>
    </w:p>
    <w:p w:rsidR="009076FD" w:rsidRDefault="009076FD">
      <w:pPr>
        <w:ind w:firstLineChars="300" w:firstLine="720"/>
        <w:rPr>
          <w:rFonts w:ascii="宋体" w:cs="Arial"/>
          <w:sz w:val="24"/>
          <w:szCs w:val="24"/>
        </w:rPr>
      </w:pPr>
      <w:r>
        <w:rPr>
          <w:rFonts w:ascii="宋体" w:hAnsi="宋体" w:cs="Arial" w:hint="eastAsia"/>
          <w:sz w:val="24"/>
          <w:szCs w:val="24"/>
        </w:rPr>
        <w:t>（</w:t>
      </w:r>
      <w:r>
        <w:rPr>
          <w:rFonts w:ascii="宋体" w:hAnsi="宋体" w:cs="Arial"/>
          <w:sz w:val="24"/>
          <w:szCs w:val="24"/>
        </w:rPr>
        <w:t>1</w:t>
      </w:r>
      <w:r>
        <w:rPr>
          <w:rFonts w:ascii="宋体" w:hAnsi="宋体" w:cs="Arial" w:hint="eastAsia"/>
          <w:sz w:val="24"/>
          <w:szCs w:val="24"/>
        </w:rPr>
        <w:t>）产品质量保证期为</w:t>
      </w:r>
      <w:r>
        <w:rPr>
          <w:rFonts w:ascii="宋体" w:hAnsi="宋体" w:cs="Arial"/>
          <w:sz w:val="24"/>
          <w:szCs w:val="24"/>
        </w:rPr>
        <w:t>12</w:t>
      </w:r>
      <w:r>
        <w:rPr>
          <w:rFonts w:ascii="宋体" w:hAnsi="宋体" w:cs="Arial" w:hint="eastAsia"/>
          <w:sz w:val="24"/>
          <w:szCs w:val="24"/>
        </w:rPr>
        <w:t>个月，自验收合格之日起算。</w:t>
      </w:r>
    </w:p>
    <w:p w:rsidR="009076FD" w:rsidRDefault="009076FD">
      <w:pPr>
        <w:ind w:firstLineChars="300" w:firstLine="720"/>
        <w:rPr>
          <w:rFonts w:ascii="宋体" w:cs="Arial"/>
          <w:sz w:val="24"/>
          <w:szCs w:val="24"/>
        </w:rPr>
      </w:pPr>
      <w:r>
        <w:rPr>
          <w:rFonts w:ascii="宋体" w:hAnsi="宋体" w:cs="Arial" w:hint="eastAsia"/>
          <w:sz w:val="24"/>
          <w:szCs w:val="24"/>
        </w:rPr>
        <w:t>（</w:t>
      </w:r>
      <w:r>
        <w:rPr>
          <w:rFonts w:ascii="宋体" w:hAnsi="宋体" w:cs="Arial"/>
          <w:sz w:val="24"/>
          <w:szCs w:val="24"/>
        </w:rPr>
        <w:t>2</w:t>
      </w:r>
      <w:r>
        <w:rPr>
          <w:rFonts w:ascii="宋体" w:hAnsi="宋体" w:cs="Arial" w:hint="eastAsia"/>
          <w:sz w:val="24"/>
          <w:szCs w:val="24"/>
        </w:rPr>
        <w:t>）产品在保质期内，零部件因质量原因损坏，投标人应在</w:t>
      </w:r>
      <w:r>
        <w:rPr>
          <w:rFonts w:ascii="宋体" w:hAnsi="宋体" w:cs="Arial"/>
          <w:sz w:val="24"/>
          <w:szCs w:val="24"/>
        </w:rPr>
        <w:t>12</w:t>
      </w:r>
      <w:r>
        <w:rPr>
          <w:rFonts w:ascii="宋体" w:hAnsi="宋体" w:cs="Arial" w:hint="eastAsia"/>
          <w:sz w:val="24"/>
          <w:szCs w:val="24"/>
        </w:rPr>
        <w:t>小时内响应，</w:t>
      </w:r>
      <w:r>
        <w:rPr>
          <w:rFonts w:ascii="宋体" w:hAnsi="宋体" w:cs="Arial"/>
          <w:sz w:val="24"/>
          <w:szCs w:val="24"/>
        </w:rPr>
        <w:t>48</w:t>
      </w:r>
      <w:r>
        <w:rPr>
          <w:rFonts w:ascii="宋体" w:hAnsi="宋体" w:cs="Arial" w:hint="eastAsia"/>
          <w:sz w:val="24"/>
          <w:szCs w:val="24"/>
        </w:rPr>
        <w:t>小时内解决问题，并承担由此发生的费用。</w:t>
      </w:r>
    </w:p>
    <w:p w:rsidR="009076FD" w:rsidRDefault="009076FD">
      <w:pPr>
        <w:spacing w:line="300" w:lineRule="auto"/>
        <w:ind w:firstLineChars="300" w:firstLine="720"/>
        <w:rPr>
          <w:rFonts w:ascii="宋体" w:cs="MS Shell Dlg"/>
          <w:sz w:val="24"/>
          <w:szCs w:val="24"/>
        </w:rPr>
      </w:pPr>
      <w:r>
        <w:rPr>
          <w:rFonts w:ascii="宋体" w:hAnsi="宋体" w:cs="Arial" w:hint="eastAsia"/>
          <w:sz w:val="24"/>
          <w:szCs w:val="24"/>
        </w:rPr>
        <w:t>（</w:t>
      </w:r>
      <w:r>
        <w:rPr>
          <w:rFonts w:ascii="宋体" w:hAnsi="宋体" w:cs="Arial"/>
          <w:sz w:val="24"/>
          <w:szCs w:val="24"/>
        </w:rPr>
        <w:t>3</w:t>
      </w:r>
      <w:r>
        <w:rPr>
          <w:rFonts w:ascii="宋体" w:hAnsi="宋体" w:cs="Arial" w:hint="eastAsia"/>
          <w:sz w:val="24"/>
          <w:szCs w:val="24"/>
        </w:rPr>
        <w:t>）产品保质期过后，终身提供最优惠的技术支持及免费软件升级。</w:t>
      </w: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ind w:firstLineChars="200" w:firstLine="480"/>
        <w:rPr>
          <w:rFonts w:ascii="宋体" w:cs="MS Shell Dlg"/>
          <w:sz w:val="24"/>
          <w:szCs w:val="24"/>
        </w:rPr>
      </w:pPr>
    </w:p>
    <w:p w:rsidR="009076FD" w:rsidRDefault="009076FD">
      <w:pPr>
        <w:spacing w:line="300" w:lineRule="auto"/>
        <w:rPr>
          <w:rFonts w:ascii="宋体" w:cs="MS Shell Dlg"/>
          <w:sz w:val="24"/>
          <w:szCs w:val="24"/>
        </w:rPr>
      </w:pPr>
    </w:p>
    <w:p w:rsidR="009076FD" w:rsidRDefault="009076FD">
      <w:pPr>
        <w:spacing w:line="300" w:lineRule="auto"/>
        <w:rPr>
          <w:rFonts w:ascii="宋体" w:cs="MS Shell Dlg"/>
          <w:sz w:val="24"/>
          <w:szCs w:val="24"/>
        </w:rPr>
      </w:pPr>
      <w:bookmarkStart w:id="1" w:name="_GoBack"/>
      <w:bookmarkEnd w:id="1"/>
    </w:p>
    <w:p w:rsidR="009076FD" w:rsidRDefault="009076FD">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9076FD" w:rsidRDefault="009076FD">
      <w:pPr>
        <w:spacing w:line="288" w:lineRule="auto"/>
        <w:ind w:left="480"/>
        <w:jc w:val="center"/>
        <w:rPr>
          <w:rFonts w:ascii="宋体"/>
          <w:color w:val="000000"/>
          <w:spacing w:val="4"/>
          <w:sz w:val="32"/>
          <w:szCs w:val="32"/>
        </w:rPr>
      </w:pPr>
    </w:p>
    <w:p w:rsidR="009076FD" w:rsidRDefault="009076FD">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9076FD" w:rsidRDefault="009076FD" w:rsidP="00A03E43">
      <w:pPr>
        <w:spacing w:line="288" w:lineRule="auto"/>
        <w:ind w:firstLineChars="193" w:firstLine="479"/>
        <w:rPr>
          <w:color w:val="000000"/>
          <w:sz w:val="24"/>
          <w:szCs w:val="24"/>
        </w:rPr>
      </w:pPr>
      <w:r>
        <w:rPr>
          <w:rFonts w:ascii="宋体" w:hAnsi="宋体"/>
          <w:color w:val="000000"/>
          <w:spacing w:val="4"/>
          <w:sz w:val="24"/>
          <w:szCs w:val="24"/>
        </w:rPr>
        <w:t>*********</w:t>
      </w: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9076FD" w:rsidRDefault="009076FD">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9076FD" w:rsidRDefault="009076FD">
      <w:pPr>
        <w:spacing w:line="420" w:lineRule="atLeast"/>
        <w:ind w:firstLineChars="200" w:firstLine="480"/>
        <w:rPr>
          <w:color w:val="00000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w:t>
      </w:r>
      <w:r>
        <w:rPr>
          <w:rFonts w:hint="eastAsia"/>
          <w:color w:val="000000"/>
          <w:sz w:val="24"/>
          <w:szCs w:val="24"/>
        </w:rPr>
        <w:t>月</w:t>
      </w:r>
      <w:r>
        <w:rPr>
          <w:color w:val="000000"/>
          <w:sz w:val="24"/>
          <w:szCs w:val="24"/>
        </w:rPr>
        <w:t>**</w:t>
      </w:r>
      <w:r>
        <w:rPr>
          <w:rFonts w:hint="eastAsia"/>
          <w:color w:val="000000"/>
          <w:sz w:val="24"/>
          <w:szCs w:val="24"/>
        </w:rPr>
        <w:t>日前将合同标的运送到招标人指定地点。</w:t>
      </w:r>
    </w:p>
    <w:p w:rsidR="009076FD" w:rsidRDefault="009076FD">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9076FD" w:rsidRDefault="009076FD">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号，淮阴工学院机械与材料工程学院。</w:t>
      </w:r>
    </w:p>
    <w:p w:rsidR="009076FD" w:rsidRDefault="009076FD">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9076FD" w:rsidRDefault="009076FD">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9076FD" w:rsidRDefault="009076FD">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9076FD" w:rsidRDefault="009076FD">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000000"/>
          <w:sz w:val="24"/>
          <w:szCs w:val="24"/>
          <w:u w:val="single"/>
        </w:rPr>
        <w:t xml:space="preserve">   </w:t>
      </w:r>
      <w:r>
        <w:rPr>
          <w:rFonts w:hint="eastAsia"/>
          <w:color w:val="000000"/>
          <w:sz w:val="24"/>
          <w:szCs w:val="24"/>
        </w:rPr>
        <w:t>年（不少于</w:t>
      </w:r>
      <w:r>
        <w:rPr>
          <w:color w:val="000000"/>
          <w:sz w:val="24"/>
          <w:szCs w:val="24"/>
        </w:rPr>
        <w:t>1</w:t>
      </w:r>
      <w:r>
        <w:rPr>
          <w:rFonts w:hint="eastAsia"/>
          <w:color w:val="000000"/>
          <w:sz w:val="24"/>
          <w:szCs w:val="24"/>
        </w:rPr>
        <w:t>年）；</w:t>
      </w:r>
    </w:p>
    <w:p w:rsidR="009076FD" w:rsidRDefault="009076FD">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9076FD" w:rsidRDefault="009076FD">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9076FD" w:rsidRDefault="009076FD">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9076FD" w:rsidRDefault="009076FD">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9076FD" w:rsidRDefault="009076FD">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9076FD" w:rsidRDefault="009076FD">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9076FD" w:rsidRDefault="009076FD">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9076FD" w:rsidRDefault="009076FD">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9076FD" w:rsidRDefault="009076FD">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9076FD" w:rsidRDefault="009076FD">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9076FD" w:rsidRDefault="009076FD" w:rsidP="00A03E43">
      <w:pPr>
        <w:spacing w:line="420" w:lineRule="atLeast"/>
        <w:ind w:firstLineChars="200" w:firstLine="482"/>
        <w:rPr>
          <w:b/>
          <w:color w:val="000000"/>
          <w:sz w:val="24"/>
          <w:szCs w:val="24"/>
        </w:rPr>
      </w:pPr>
    </w:p>
    <w:p w:rsidR="009076FD" w:rsidRDefault="009076FD">
      <w:pPr>
        <w:adjustRightInd w:val="0"/>
        <w:snapToGrid w:val="0"/>
        <w:spacing w:line="380" w:lineRule="exact"/>
        <w:rPr>
          <w:b/>
          <w:i/>
          <w:color w:val="000000"/>
          <w:sz w:val="24"/>
        </w:rPr>
      </w:pPr>
      <w:r>
        <w:rPr>
          <w:b/>
          <w:i/>
          <w:color w:val="000000"/>
          <w:sz w:val="24"/>
        </w:rPr>
        <w:t xml:space="preserve"> </w:t>
      </w:r>
    </w:p>
    <w:p w:rsidR="009076FD" w:rsidRDefault="009076FD">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9076FD" w:rsidRDefault="009076FD"/>
    <w:p w:rsidR="009076FD" w:rsidRDefault="009076FD">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9076FD" w:rsidRDefault="009076FD">
      <w:pPr>
        <w:spacing w:line="440" w:lineRule="exact"/>
        <w:rPr>
          <w:color w:val="000000"/>
          <w:sz w:val="24"/>
        </w:rPr>
      </w:pPr>
      <w:r>
        <w:rPr>
          <w:rFonts w:hint="eastAsia"/>
          <w:color w:val="000000"/>
          <w:sz w:val="24"/>
        </w:rPr>
        <w:t>淮阴工学院招投标办公室：</w:t>
      </w:r>
    </w:p>
    <w:p w:rsidR="009076FD" w:rsidRDefault="009076FD">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9076FD" w:rsidRDefault="009076FD">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9076FD" w:rsidRDefault="009076FD">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9076FD" w:rsidRDefault="009076FD">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9076FD" w:rsidRDefault="009076FD">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9076FD" w:rsidRDefault="009076FD">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9076FD" w:rsidRDefault="009076FD">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9076FD" w:rsidRDefault="009076FD">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9076FD" w:rsidRDefault="009076FD">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9076FD" w:rsidRDefault="009076FD">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9076FD" w:rsidRDefault="009076FD">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9076FD" w:rsidRDefault="009076FD">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9076FD" w:rsidRDefault="009076FD">
      <w:pPr>
        <w:spacing w:line="440" w:lineRule="exact"/>
        <w:ind w:left="1290"/>
        <w:rPr>
          <w:color w:val="000000"/>
          <w:sz w:val="24"/>
        </w:rPr>
      </w:pPr>
      <w:r>
        <w:rPr>
          <w:color w:val="000000"/>
          <w:sz w:val="24"/>
        </w:rPr>
        <w:t xml:space="preserve">                  </w:t>
      </w:r>
    </w:p>
    <w:p w:rsidR="009076FD" w:rsidRDefault="009076FD">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9076FD" w:rsidRDefault="009076FD">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9076FD" w:rsidRDefault="009076FD">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2" w:name="OLE_LINK2"/>
      <w:bookmarkStart w:id="3" w:name="OLE_LINK1"/>
      <w:r>
        <w:rPr>
          <w:color w:val="000000"/>
          <w:sz w:val="24"/>
          <w:u w:val="single"/>
        </w:rPr>
        <w:t xml:space="preserve">      </w:t>
      </w:r>
    </w:p>
    <w:p w:rsidR="009076FD" w:rsidRDefault="009076FD">
      <w:pPr>
        <w:widowControl/>
        <w:jc w:val="left"/>
        <w:rPr>
          <w:rFonts w:ascii="宋体"/>
          <w:bCs/>
          <w:color w:val="000000"/>
          <w:sz w:val="24"/>
          <w:szCs w:val="24"/>
        </w:rPr>
        <w:sectPr w:rsidR="009076FD">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2"/>
    <w:bookmarkEnd w:id="3"/>
    <w:p w:rsidR="009076FD" w:rsidRDefault="009076FD">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9076FD" w:rsidRDefault="009076FD">
      <w:pPr>
        <w:spacing w:line="440" w:lineRule="exact"/>
        <w:rPr>
          <w:color w:val="000000"/>
          <w:sz w:val="24"/>
        </w:rPr>
      </w:pPr>
      <w:r>
        <w:rPr>
          <w:rFonts w:hint="eastAsia"/>
          <w:color w:val="000000"/>
          <w:sz w:val="24"/>
        </w:rPr>
        <w:t>淮阴工学院招投标办公室：</w:t>
      </w:r>
    </w:p>
    <w:p w:rsidR="009076FD" w:rsidRDefault="009076FD">
      <w:pPr>
        <w:spacing w:line="440" w:lineRule="exact"/>
        <w:rPr>
          <w:color w:val="000000"/>
          <w:sz w:val="24"/>
        </w:rPr>
      </w:pPr>
    </w:p>
    <w:p w:rsidR="009076FD" w:rsidRDefault="009076FD">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9076FD" w:rsidRDefault="009076FD">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9076FD" w:rsidRDefault="009076FD">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9076FD" w:rsidRDefault="009076FD">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9076FD" w:rsidRDefault="009076FD">
      <w:pPr>
        <w:spacing w:line="560" w:lineRule="exact"/>
        <w:ind w:rightChars="-167" w:right="-351"/>
        <w:rPr>
          <w:color w:val="000000"/>
          <w:sz w:val="28"/>
          <w:szCs w:val="28"/>
        </w:rPr>
      </w:pPr>
    </w:p>
    <w:p w:rsidR="009076FD" w:rsidRDefault="009076FD">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9076FD" w:rsidRDefault="009076FD"/>
                <w:p w:rsidR="009076FD" w:rsidRDefault="009076FD"/>
                <w:p w:rsidR="009076FD" w:rsidRDefault="009076FD"/>
                <w:p w:rsidR="009076FD" w:rsidRDefault="009076FD"/>
                <w:p w:rsidR="009076FD" w:rsidRDefault="009076FD"/>
                <w:p w:rsidR="009076FD" w:rsidRDefault="009076FD">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9076FD" w:rsidRDefault="009076FD">
      <w:pPr>
        <w:spacing w:line="500" w:lineRule="exact"/>
        <w:ind w:right="32"/>
        <w:jc w:val="center"/>
        <w:rPr>
          <w:rFonts w:ascii="宋体"/>
          <w:b/>
          <w:bCs/>
          <w:color w:val="000000"/>
          <w:sz w:val="30"/>
          <w:szCs w:val="30"/>
        </w:rPr>
      </w:pPr>
    </w:p>
    <w:p w:rsidR="009076FD" w:rsidRDefault="009076FD">
      <w:pPr>
        <w:spacing w:line="480" w:lineRule="exact"/>
        <w:rPr>
          <w:color w:val="000000"/>
          <w:sz w:val="24"/>
          <w:szCs w:val="24"/>
        </w:rPr>
      </w:pPr>
      <w:r>
        <w:rPr>
          <w:rFonts w:hint="eastAsia"/>
          <w:color w:val="000000"/>
          <w:sz w:val="24"/>
          <w:szCs w:val="24"/>
        </w:rPr>
        <w:t>淮阴工学院招投标办公室：</w:t>
      </w:r>
    </w:p>
    <w:p w:rsidR="009076FD" w:rsidRDefault="009076FD">
      <w:pPr>
        <w:spacing w:line="480" w:lineRule="exact"/>
        <w:ind w:right="32"/>
        <w:rPr>
          <w:color w:val="000000"/>
          <w:sz w:val="24"/>
          <w:szCs w:val="24"/>
        </w:rPr>
      </w:pPr>
    </w:p>
    <w:p w:rsidR="009076FD" w:rsidRDefault="009076FD">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9076FD" w:rsidRDefault="009076FD">
      <w:pPr>
        <w:spacing w:line="480" w:lineRule="exact"/>
        <w:ind w:right="34" w:firstLine="420"/>
        <w:rPr>
          <w:color w:val="000000"/>
          <w:sz w:val="24"/>
          <w:szCs w:val="24"/>
        </w:rPr>
      </w:pPr>
    </w:p>
    <w:p w:rsidR="009076FD" w:rsidRDefault="009076FD">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9076FD" w:rsidRDefault="009076FD">
      <w:pPr>
        <w:spacing w:line="480" w:lineRule="exact"/>
        <w:ind w:right="34"/>
        <w:rPr>
          <w:color w:val="000000"/>
          <w:sz w:val="24"/>
          <w:szCs w:val="24"/>
        </w:rPr>
      </w:pPr>
    </w:p>
    <w:p w:rsidR="009076FD" w:rsidRDefault="009076FD">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9076FD" w:rsidRDefault="009076FD">
      <w:pPr>
        <w:spacing w:line="480" w:lineRule="exact"/>
        <w:ind w:right="34" w:firstLineChars="100" w:firstLine="240"/>
        <w:rPr>
          <w:color w:val="000000"/>
          <w:sz w:val="24"/>
          <w:szCs w:val="24"/>
        </w:rPr>
      </w:pPr>
    </w:p>
    <w:p w:rsidR="009076FD" w:rsidRDefault="009076FD">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9076FD" w:rsidRDefault="009076FD">
      <w:pPr>
        <w:spacing w:line="480" w:lineRule="exact"/>
        <w:ind w:rightChars="-167" w:right="-351" w:firstLineChars="100" w:firstLine="240"/>
        <w:rPr>
          <w:color w:val="000000"/>
          <w:sz w:val="24"/>
          <w:szCs w:val="24"/>
        </w:rPr>
      </w:pPr>
    </w:p>
    <w:p w:rsidR="009076FD" w:rsidRDefault="009076FD">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9076FD" w:rsidRDefault="009076FD">
      <w:pPr>
        <w:spacing w:line="480" w:lineRule="exact"/>
        <w:ind w:rightChars="-167" w:right="-351" w:firstLineChars="100" w:firstLine="240"/>
        <w:rPr>
          <w:rFonts w:ascii="宋体" w:cs="宋体"/>
          <w:color w:val="000000"/>
          <w:kern w:val="0"/>
          <w:sz w:val="24"/>
          <w:szCs w:val="24"/>
        </w:rPr>
      </w:pPr>
    </w:p>
    <w:p w:rsidR="009076FD" w:rsidRDefault="009076FD">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9076FD" w:rsidRDefault="009076FD">
      <w:pPr>
        <w:spacing w:line="360" w:lineRule="auto"/>
        <w:ind w:rightChars="-167" w:right="-351"/>
        <w:rPr>
          <w:color w:val="000000"/>
          <w:sz w:val="28"/>
          <w:szCs w:val="28"/>
        </w:rPr>
      </w:pPr>
    </w:p>
    <w:p w:rsidR="009076FD" w:rsidRDefault="009076FD">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9076FD" w:rsidRDefault="009076FD"/>
                <w:p w:rsidR="009076FD" w:rsidRDefault="009076FD"/>
                <w:p w:rsidR="009076FD" w:rsidRDefault="009076FD"/>
                <w:p w:rsidR="009076FD" w:rsidRDefault="009076FD"/>
                <w:p w:rsidR="009076FD" w:rsidRDefault="009076FD"/>
                <w:p w:rsidR="009076FD" w:rsidRDefault="009076FD">
                  <w:pPr>
                    <w:jc w:val="center"/>
                  </w:pPr>
                  <w:r>
                    <w:rPr>
                      <w:rFonts w:hint="eastAsia"/>
                      <w:sz w:val="24"/>
                    </w:rPr>
                    <w:t>被授权人身份证复印件粘贴处</w:t>
                  </w:r>
                </w:p>
              </w:txbxContent>
            </v:textbox>
          </v:shape>
        </w:pict>
      </w:r>
    </w:p>
    <w:p w:rsidR="009076FD" w:rsidRDefault="009076FD">
      <w:pPr>
        <w:spacing w:line="360" w:lineRule="auto"/>
        <w:ind w:rightChars="-167" w:right="-351"/>
        <w:rPr>
          <w:color w:val="000000"/>
          <w:sz w:val="28"/>
          <w:szCs w:val="28"/>
        </w:rPr>
      </w:pPr>
    </w:p>
    <w:p w:rsidR="009076FD" w:rsidRDefault="009076FD">
      <w:pPr>
        <w:spacing w:line="360" w:lineRule="auto"/>
        <w:ind w:rightChars="-167" w:right="-351"/>
        <w:rPr>
          <w:color w:val="000000"/>
          <w:sz w:val="28"/>
          <w:szCs w:val="28"/>
        </w:rPr>
      </w:pPr>
    </w:p>
    <w:p w:rsidR="009076FD" w:rsidRDefault="009076FD">
      <w:pPr>
        <w:spacing w:line="360" w:lineRule="auto"/>
        <w:ind w:rightChars="-167" w:right="-351"/>
        <w:rPr>
          <w:color w:val="000000"/>
          <w:sz w:val="28"/>
          <w:szCs w:val="28"/>
        </w:rPr>
      </w:pPr>
    </w:p>
    <w:p w:rsidR="009076FD" w:rsidRDefault="009076FD">
      <w:pPr>
        <w:spacing w:line="440" w:lineRule="exact"/>
        <w:rPr>
          <w:rFonts w:ascii="宋体"/>
          <w:color w:val="000000"/>
          <w:sz w:val="24"/>
        </w:rPr>
      </w:pPr>
      <w:r>
        <w:rPr>
          <w:color w:val="000000"/>
          <w:sz w:val="28"/>
          <w:szCs w:val="28"/>
        </w:rPr>
        <w:br w:type="page"/>
      </w:r>
    </w:p>
    <w:p w:rsidR="009076FD" w:rsidRDefault="009076FD">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9076FD" w:rsidRDefault="009076FD" w:rsidP="00A03E43">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9076FD">
        <w:trPr>
          <w:trHeight w:val="648"/>
        </w:trPr>
        <w:tc>
          <w:tcPr>
            <w:tcW w:w="736" w:type="dxa"/>
            <w:vAlign w:val="center"/>
          </w:tcPr>
          <w:p w:rsidR="009076FD" w:rsidRDefault="009076FD">
            <w:pPr>
              <w:spacing w:line="340" w:lineRule="exact"/>
              <w:rPr>
                <w:rFonts w:ascii="宋体"/>
                <w:szCs w:val="21"/>
              </w:rPr>
            </w:pPr>
            <w:r>
              <w:rPr>
                <w:rFonts w:ascii="宋体" w:hAnsi="宋体" w:hint="eastAsia"/>
                <w:szCs w:val="21"/>
              </w:rPr>
              <w:t>序号</w:t>
            </w:r>
          </w:p>
        </w:tc>
        <w:tc>
          <w:tcPr>
            <w:tcW w:w="2338" w:type="dxa"/>
            <w:vAlign w:val="center"/>
          </w:tcPr>
          <w:p w:rsidR="009076FD" w:rsidRDefault="009076FD">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9076FD" w:rsidRDefault="009076FD">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9076FD" w:rsidRDefault="009076FD">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9076FD" w:rsidRDefault="009076FD">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9076FD" w:rsidRDefault="009076FD">
            <w:pPr>
              <w:spacing w:line="340" w:lineRule="exact"/>
              <w:jc w:val="center"/>
              <w:rPr>
                <w:rFonts w:ascii="宋体"/>
                <w:szCs w:val="21"/>
              </w:rPr>
            </w:pPr>
            <w:r>
              <w:rPr>
                <w:rFonts w:ascii="宋体" w:hAnsi="宋体" w:hint="eastAsia"/>
                <w:szCs w:val="21"/>
              </w:rPr>
              <w:t>总价</w:t>
            </w:r>
          </w:p>
        </w:tc>
      </w:tr>
      <w:tr w:rsidR="009076FD">
        <w:trPr>
          <w:trHeight w:val="544"/>
        </w:trPr>
        <w:tc>
          <w:tcPr>
            <w:tcW w:w="736" w:type="dxa"/>
            <w:vAlign w:val="center"/>
          </w:tcPr>
          <w:p w:rsidR="009076FD" w:rsidRDefault="009076FD">
            <w:pPr>
              <w:spacing w:line="340" w:lineRule="exact"/>
              <w:jc w:val="center"/>
              <w:rPr>
                <w:rFonts w:ascii="宋体"/>
                <w:szCs w:val="21"/>
              </w:rPr>
            </w:pPr>
          </w:p>
        </w:tc>
        <w:tc>
          <w:tcPr>
            <w:tcW w:w="2338" w:type="dxa"/>
            <w:vAlign w:val="center"/>
          </w:tcPr>
          <w:p w:rsidR="009076FD" w:rsidRDefault="009076FD">
            <w:pPr>
              <w:spacing w:line="340" w:lineRule="exact"/>
              <w:jc w:val="center"/>
              <w:rPr>
                <w:rFonts w:ascii="宋体"/>
                <w:szCs w:val="21"/>
              </w:rPr>
            </w:pPr>
          </w:p>
        </w:tc>
        <w:tc>
          <w:tcPr>
            <w:tcW w:w="2794" w:type="dxa"/>
            <w:vAlign w:val="center"/>
          </w:tcPr>
          <w:p w:rsidR="009076FD" w:rsidRDefault="009076FD">
            <w:pPr>
              <w:spacing w:line="340" w:lineRule="exact"/>
              <w:jc w:val="center"/>
              <w:rPr>
                <w:rFonts w:ascii="宋体"/>
                <w:szCs w:val="21"/>
              </w:rPr>
            </w:pPr>
          </w:p>
        </w:tc>
        <w:tc>
          <w:tcPr>
            <w:tcW w:w="126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r>
      <w:tr w:rsidR="009076FD">
        <w:trPr>
          <w:trHeight w:val="544"/>
        </w:trPr>
        <w:tc>
          <w:tcPr>
            <w:tcW w:w="736" w:type="dxa"/>
            <w:vAlign w:val="center"/>
          </w:tcPr>
          <w:p w:rsidR="009076FD" w:rsidRDefault="009076FD">
            <w:pPr>
              <w:spacing w:line="340" w:lineRule="exact"/>
              <w:jc w:val="center"/>
              <w:rPr>
                <w:rFonts w:ascii="宋体"/>
                <w:szCs w:val="21"/>
              </w:rPr>
            </w:pPr>
          </w:p>
        </w:tc>
        <w:tc>
          <w:tcPr>
            <w:tcW w:w="2338" w:type="dxa"/>
            <w:vAlign w:val="center"/>
          </w:tcPr>
          <w:p w:rsidR="009076FD" w:rsidRDefault="009076FD">
            <w:pPr>
              <w:spacing w:line="340" w:lineRule="exact"/>
              <w:jc w:val="center"/>
              <w:rPr>
                <w:rFonts w:ascii="宋体"/>
                <w:szCs w:val="21"/>
              </w:rPr>
            </w:pPr>
          </w:p>
        </w:tc>
        <w:tc>
          <w:tcPr>
            <w:tcW w:w="2794" w:type="dxa"/>
            <w:vAlign w:val="center"/>
          </w:tcPr>
          <w:p w:rsidR="009076FD" w:rsidRDefault="009076FD">
            <w:pPr>
              <w:spacing w:line="340" w:lineRule="exact"/>
              <w:jc w:val="center"/>
              <w:rPr>
                <w:rFonts w:ascii="宋体"/>
                <w:szCs w:val="21"/>
              </w:rPr>
            </w:pPr>
          </w:p>
        </w:tc>
        <w:tc>
          <w:tcPr>
            <w:tcW w:w="126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r>
      <w:tr w:rsidR="009076FD">
        <w:trPr>
          <w:trHeight w:val="544"/>
        </w:trPr>
        <w:tc>
          <w:tcPr>
            <w:tcW w:w="736" w:type="dxa"/>
            <w:vAlign w:val="center"/>
          </w:tcPr>
          <w:p w:rsidR="009076FD" w:rsidRDefault="009076FD">
            <w:pPr>
              <w:spacing w:line="340" w:lineRule="exact"/>
              <w:jc w:val="center"/>
              <w:rPr>
                <w:rFonts w:ascii="宋体"/>
                <w:szCs w:val="21"/>
              </w:rPr>
            </w:pPr>
          </w:p>
        </w:tc>
        <w:tc>
          <w:tcPr>
            <w:tcW w:w="2338" w:type="dxa"/>
            <w:vAlign w:val="center"/>
          </w:tcPr>
          <w:p w:rsidR="009076FD" w:rsidRDefault="009076FD">
            <w:pPr>
              <w:spacing w:line="340" w:lineRule="exact"/>
              <w:jc w:val="center"/>
              <w:rPr>
                <w:rFonts w:ascii="宋体"/>
                <w:szCs w:val="21"/>
              </w:rPr>
            </w:pPr>
          </w:p>
        </w:tc>
        <w:tc>
          <w:tcPr>
            <w:tcW w:w="2794" w:type="dxa"/>
            <w:vAlign w:val="center"/>
          </w:tcPr>
          <w:p w:rsidR="009076FD" w:rsidRDefault="009076FD">
            <w:pPr>
              <w:spacing w:line="340" w:lineRule="exact"/>
              <w:jc w:val="center"/>
              <w:rPr>
                <w:rFonts w:ascii="宋体"/>
                <w:szCs w:val="21"/>
              </w:rPr>
            </w:pPr>
          </w:p>
        </w:tc>
        <w:tc>
          <w:tcPr>
            <w:tcW w:w="126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r>
      <w:tr w:rsidR="009076FD">
        <w:trPr>
          <w:trHeight w:val="544"/>
        </w:trPr>
        <w:tc>
          <w:tcPr>
            <w:tcW w:w="736" w:type="dxa"/>
            <w:vAlign w:val="center"/>
          </w:tcPr>
          <w:p w:rsidR="009076FD" w:rsidRDefault="009076FD">
            <w:pPr>
              <w:spacing w:line="340" w:lineRule="exact"/>
              <w:jc w:val="center"/>
              <w:rPr>
                <w:rFonts w:ascii="宋体"/>
                <w:szCs w:val="21"/>
              </w:rPr>
            </w:pPr>
          </w:p>
        </w:tc>
        <w:tc>
          <w:tcPr>
            <w:tcW w:w="2338" w:type="dxa"/>
            <w:vAlign w:val="center"/>
          </w:tcPr>
          <w:p w:rsidR="009076FD" w:rsidRDefault="009076FD">
            <w:pPr>
              <w:spacing w:line="340" w:lineRule="exact"/>
              <w:jc w:val="center"/>
              <w:rPr>
                <w:rFonts w:ascii="宋体"/>
                <w:szCs w:val="21"/>
              </w:rPr>
            </w:pPr>
          </w:p>
        </w:tc>
        <w:tc>
          <w:tcPr>
            <w:tcW w:w="2794" w:type="dxa"/>
            <w:vAlign w:val="center"/>
          </w:tcPr>
          <w:p w:rsidR="009076FD" w:rsidRDefault="009076FD">
            <w:pPr>
              <w:spacing w:line="340" w:lineRule="exact"/>
              <w:jc w:val="center"/>
              <w:rPr>
                <w:rFonts w:ascii="宋体"/>
                <w:szCs w:val="21"/>
              </w:rPr>
            </w:pPr>
          </w:p>
        </w:tc>
        <w:tc>
          <w:tcPr>
            <w:tcW w:w="126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r>
      <w:tr w:rsidR="009076FD">
        <w:trPr>
          <w:trHeight w:val="544"/>
        </w:trPr>
        <w:tc>
          <w:tcPr>
            <w:tcW w:w="736" w:type="dxa"/>
            <w:vAlign w:val="center"/>
          </w:tcPr>
          <w:p w:rsidR="009076FD" w:rsidRDefault="009076FD">
            <w:pPr>
              <w:spacing w:line="340" w:lineRule="exact"/>
              <w:jc w:val="center"/>
              <w:rPr>
                <w:rFonts w:ascii="宋体"/>
                <w:szCs w:val="21"/>
              </w:rPr>
            </w:pPr>
          </w:p>
        </w:tc>
        <w:tc>
          <w:tcPr>
            <w:tcW w:w="2338" w:type="dxa"/>
            <w:vAlign w:val="center"/>
          </w:tcPr>
          <w:p w:rsidR="009076FD" w:rsidRDefault="009076FD">
            <w:pPr>
              <w:spacing w:line="340" w:lineRule="exact"/>
              <w:jc w:val="center"/>
              <w:rPr>
                <w:rFonts w:ascii="宋体"/>
                <w:szCs w:val="21"/>
              </w:rPr>
            </w:pPr>
          </w:p>
        </w:tc>
        <w:tc>
          <w:tcPr>
            <w:tcW w:w="2794" w:type="dxa"/>
            <w:vAlign w:val="center"/>
          </w:tcPr>
          <w:p w:rsidR="009076FD" w:rsidRDefault="009076FD">
            <w:pPr>
              <w:spacing w:line="340" w:lineRule="exact"/>
              <w:jc w:val="center"/>
              <w:rPr>
                <w:rFonts w:ascii="宋体"/>
                <w:szCs w:val="21"/>
              </w:rPr>
            </w:pPr>
          </w:p>
        </w:tc>
        <w:tc>
          <w:tcPr>
            <w:tcW w:w="126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c>
          <w:tcPr>
            <w:tcW w:w="900" w:type="dxa"/>
            <w:vAlign w:val="center"/>
          </w:tcPr>
          <w:p w:rsidR="009076FD" w:rsidRDefault="009076FD">
            <w:pPr>
              <w:spacing w:line="340" w:lineRule="exact"/>
              <w:jc w:val="center"/>
              <w:rPr>
                <w:rFonts w:ascii="宋体"/>
                <w:szCs w:val="21"/>
              </w:rPr>
            </w:pPr>
          </w:p>
        </w:tc>
      </w:tr>
      <w:tr w:rsidR="009076FD">
        <w:trPr>
          <w:trHeight w:val="544"/>
        </w:trPr>
        <w:tc>
          <w:tcPr>
            <w:tcW w:w="8928" w:type="dxa"/>
            <w:gridSpan w:val="6"/>
            <w:vAlign w:val="center"/>
          </w:tcPr>
          <w:p w:rsidR="009076FD" w:rsidRDefault="009076FD">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9076FD" w:rsidRDefault="009076FD">
      <w:pPr>
        <w:spacing w:line="520" w:lineRule="exact"/>
        <w:rPr>
          <w:rFonts w:ascii="宋体"/>
          <w:sz w:val="24"/>
        </w:rPr>
      </w:pPr>
    </w:p>
    <w:p w:rsidR="009076FD" w:rsidRDefault="009076FD">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9076FD" w:rsidRDefault="009076FD">
      <w:pPr>
        <w:spacing w:line="520" w:lineRule="exact"/>
        <w:rPr>
          <w:rFonts w:ascii="宋体"/>
          <w:sz w:val="24"/>
        </w:rPr>
      </w:pPr>
    </w:p>
    <w:p w:rsidR="009076FD" w:rsidRDefault="009076FD">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9076FD" w:rsidRDefault="009076FD">
      <w:pPr>
        <w:rPr>
          <w:rFonts w:ascii="宋体"/>
          <w:b/>
          <w:sz w:val="24"/>
        </w:rPr>
      </w:pPr>
    </w:p>
    <w:p w:rsidR="009076FD" w:rsidRDefault="009076FD">
      <w:pPr>
        <w:spacing w:line="340" w:lineRule="exact"/>
        <w:rPr>
          <w:rFonts w:ascii="宋体"/>
          <w:b/>
          <w:bCs/>
          <w:sz w:val="24"/>
        </w:rPr>
      </w:pPr>
      <w:r>
        <w:rPr>
          <w:rFonts w:ascii="宋体" w:hAnsi="宋体" w:hint="eastAsia"/>
          <w:b/>
          <w:bCs/>
          <w:sz w:val="24"/>
        </w:rPr>
        <w:t>注：</w:t>
      </w:r>
    </w:p>
    <w:p w:rsidR="009076FD" w:rsidRDefault="009076FD">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9076FD" w:rsidRDefault="009076FD">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9076FD" w:rsidRDefault="009076FD">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9076FD" w:rsidRDefault="009076FD">
      <w:pPr>
        <w:spacing w:line="440" w:lineRule="exact"/>
        <w:rPr>
          <w:rFonts w:ascii="宋体"/>
          <w:color w:val="000000"/>
          <w:sz w:val="24"/>
        </w:rPr>
      </w:pPr>
    </w:p>
    <w:p w:rsidR="009076FD" w:rsidRDefault="009076FD">
      <w:pPr>
        <w:spacing w:line="660" w:lineRule="exact"/>
        <w:jc w:val="left"/>
        <w:rPr>
          <w:rFonts w:ascii="宋体"/>
          <w:bCs/>
          <w:color w:val="000000"/>
          <w:sz w:val="28"/>
          <w:szCs w:val="28"/>
        </w:rPr>
      </w:pPr>
    </w:p>
    <w:p w:rsidR="009076FD" w:rsidRDefault="009076FD">
      <w:pPr>
        <w:spacing w:line="660" w:lineRule="exact"/>
        <w:jc w:val="left"/>
        <w:rPr>
          <w:rFonts w:ascii="宋体"/>
          <w:bCs/>
          <w:color w:val="000000"/>
          <w:sz w:val="28"/>
          <w:szCs w:val="28"/>
        </w:rPr>
      </w:pPr>
    </w:p>
    <w:p w:rsidR="009076FD" w:rsidRDefault="009076FD">
      <w:pPr>
        <w:spacing w:line="660" w:lineRule="exact"/>
        <w:jc w:val="left"/>
        <w:rPr>
          <w:rFonts w:ascii="宋体"/>
          <w:bCs/>
          <w:color w:val="000000"/>
          <w:sz w:val="28"/>
          <w:szCs w:val="28"/>
        </w:rPr>
      </w:pPr>
    </w:p>
    <w:p w:rsidR="009076FD" w:rsidRDefault="009076FD">
      <w:pPr>
        <w:spacing w:line="660" w:lineRule="exact"/>
        <w:jc w:val="left"/>
        <w:rPr>
          <w:rFonts w:ascii="宋体"/>
          <w:bCs/>
          <w:color w:val="000000"/>
          <w:sz w:val="28"/>
          <w:szCs w:val="28"/>
        </w:rPr>
      </w:pPr>
    </w:p>
    <w:p w:rsidR="009076FD" w:rsidRDefault="009076FD">
      <w:pPr>
        <w:spacing w:line="660" w:lineRule="exact"/>
        <w:jc w:val="left"/>
        <w:rPr>
          <w:rFonts w:ascii="宋体"/>
          <w:bCs/>
          <w:color w:val="000000"/>
          <w:sz w:val="28"/>
          <w:szCs w:val="28"/>
        </w:rPr>
      </w:pPr>
    </w:p>
    <w:p w:rsidR="009076FD" w:rsidRDefault="009076FD">
      <w:pPr>
        <w:spacing w:line="400" w:lineRule="exact"/>
        <w:jc w:val="left"/>
        <w:rPr>
          <w:rFonts w:ascii="宋体"/>
          <w:bCs/>
          <w:color w:val="000000"/>
          <w:sz w:val="28"/>
          <w:szCs w:val="28"/>
        </w:rPr>
      </w:pPr>
    </w:p>
    <w:p w:rsidR="009076FD" w:rsidRDefault="009076FD">
      <w:pPr>
        <w:spacing w:line="400" w:lineRule="exact"/>
        <w:jc w:val="left"/>
        <w:rPr>
          <w:rFonts w:ascii="宋体"/>
          <w:bCs/>
          <w:color w:val="000000"/>
          <w:sz w:val="28"/>
          <w:szCs w:val="28"/>
        </w:rPr>
      </w:pPr>
    </w:p>
    <w:p w:rsidR="009076FD" w:rsidRDefault="009076FD">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9076FD" w:rsidRDefault="009076FD">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9076FD">
        <w:trPr>
          <w:trHeight w:val="798"/>
          <w:jc w:val="center"/>
        </w:trPr>
        <w:tc>
          <w:tcPr>
            <w:tcW w:w="777" w:type="dxa"/>
            <w:tcBorders>
              <w:top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r>
              <w:rPr>
                <w:rFonts w:ascii="宋体" w:hAnsi="宋体" w:cs="Arial" w:hint="eastAsia"/>
                <w:color w:val="000000"/>
                <w:sz w:val="24"/>
              </w:rPr>
              <w:t>项目采购需求中主要技术</w:t>
            </w:r>
          </w:p>
          <w:p w:rsidR="009076FD" w:rsidRDefault="009076FD">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9076FD" w:rsidRDefault="009076FD">
            <w:pPr>
              <w:ind w:firstLineChars="100" w:firstLine="240"/>
              <w:rPr>
                <w:rFonts w:ascii="宋体" w:cs="Arial"/>
                <w:color w:val="000000"/>
                <w:sz w:val="24"/>
              </w:rPr>
            </w:pPr>
            <w:r>
              <w:rPr>
                <w:rFonts w:ascii="宋体" w:hAnsi="宋体" w:cs="Arial" w:hint="eastAsia"/>
                <w:color w:val="000000"/>
                <w:sz w:val="24"/>
              </w:rPr>
              <w:t>偏离</w:t>
            </w:r>
          </w:p>
          <w:p w:rsidR="009076FD" w:rsidRDefault="009076FD">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9076FD" w:rsidRDefault="009076FD">
            <w:pPr>
              <w:spacing w:line="360" w:lineRule="auto"/>
              <w:jc w:val="center"/>
              <w:rPr>
                <w:rFonts w:ascii="宋体" w:cs="Arial"/>
                <w:color w:val="000000"/>
                <w:sz w:val="24"/>
              </w:rPr>
            </w:pPr>
            <w:r>
              <w:rPr>
                <w:rFonts w:ascii="宋体" w:hAnsi="宋体" w:cs="Arial" w:hint="eastAsia"/>
                <w:color w:val="000000"/>
                <w:sz w:val="24"/>
              </w:rPr>
              <w:t>备注</w:t>
            </w:r>
          </w:p>
        </w:tc>
      </w:tr>
      <w:tr w:rsidR="009076FD">
        <w:trPr>
          <w:cantSplit/>
          <w:trHeight w:val="798"/>
          <w:jc w:val="center"/>
        </w:trPr>
        <w:tc>
          <w:tcPr>
            <w:tcW w:w="777" w:type="dxa"/>
            <w:tcBorders>
              <w:top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076FD" w:rsidRDefault="009076FD">
            <w:pPr>
              <w:spacing w:line="360" w:lineRule="auto"/>
              <w:jc w:val="center"/>
              <w:rPr>
                <w:rFonts w:ascii="宋体" w:cs="Arial"/>
                <w:color w:val="000000"/>
                <w:sz w:val="24"/>
              </w:rPr>
            </w:pPr>
          </w:p>
        </w:tc>
      </w:tr>
      <w:tr w:rsidR="009076FD">
        <w:trPr>
          <w:cantSplit/>
          <w:trHeight w:val="798"/>
          <w:jc w:val="center"/>
        </w:trPr>
        <w:tc>
          <w:tcPr>
            <w:tcW w:w="777" w:type="dxa"/>
            <w:tcBorders>
              <w:top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076FD" w:rsidRDefault="009076FD">
            <w:pPr>
              <w:spacing w:line="360" w:lineRule="auto"/>
              <w:jc w:val="center"/>
              <w:rPr>
                <w:rFonts w:ascii="宋体" w:cs="Arial"/>
                <w:color w:val="000000"/>
                <w:sz w:val="24"/>
              </w:rPr>
            </w:pPr>
          </w:p>
        </w:tc>
      </w:tr>
      <w:tr w:rsidR="009076FD">
        <w:trPr>
          <w:cantSplit/>
          <w:trHeight w:val="798"/>
          <w:jc w:val="center"/>
        </w:trPr>
        <w:tc>
          <w:tcPr>
            <w:tcW w:w="777" w:type="dxa"/>
            <w:tcBorders>
              <w:top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076FD" w:rsidRDefault="009076FD">
            <w:pPr>
              <w:spacing w:line="360" w:lineRule="auto"/>
              <w:jc w:val="center"/>
              <w:rPr>
                <w:rFonts w:ascii="宋体" w:cs="Arial"/>
                <w:color w:val="000000"/>
                <w:sz w:val="24"/>
              </w:rPr>
            </w:pPr>
          </w:p>
        </w:tc>
      </w:tr>
      <w:tr w:rsidR="009076FD">
        <w:trPr>
          <w:cantSplit/>
          <w:trHeight w:val="798"/>
          <w:jc w:val="center"/>
        </w:trPr>
        <w:tc>
          <w:tcPr>
            <w:tcW w:w="777" w:type="dxa"/>
            <w:tcBorders>
              <w:top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076FD" w:rsidRDefault="009076FD">
            <w:pPr>
              <w:spacing w:line="360" w:lineRule="auto"/>
              <w:jc w:val="center"/>
              <w:rPr>
                <w:rFonts w:ascii="宋体" w:cs="Arial"/>
                <w:color w:val="000000"/>
                <w:sz w:val="24"/>
              </w:rPr>
            </w:pPr>
          </w:p>
        </w:tc>
      </w:tr>
      <w:tr w:rsidR="009076FD">
        <w:trPr>
          <w:cantSplit/>
          <w:trHeight w:val="798"/>
          <w:jc w:val="center"/>
        </w:trPr>
        <w:tc>
          <w:tcPr>
            <w:tcW w:w="777" w:type="dxa"/>
            <w:tcBorders>
              <w:top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076FD" w:rsidRDefault="009076FD">
            <w:pPr>
              <w:spacing w:line="360" w:lineRule="auto"/>
              <w:jc w:val="center"/>
              <w:rPr>
                <w:rFonts w:ascii="宋体" w:cs="Arial"/>
                <w:color w:val="000000"/>
                <w:sz w:val="24"/>
              </w:rPr>
            </w:pPr>
          </w:p>
        </w:tc>
      </w:tr>
      <w:tr w:rsidR="009076FD">
        <w:trPr>
          <w:cantSplit/>
          <w:trHeight w:val="798"/>
          <w:jc w:val="center"/>
        </w:trPr>
        <w:tc>
          <w:tcPr>
            <w:tcW w:w="777" w:type="dxa"/>
            <w:tcBorders>
              <w:top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076FD" w:rsidRDefault="009076FD">
            <w:pPr>
              <w:spacing w:line="360" w:lineRule="auto"/>
              <w:jc w:val="center"/>
              <w:rPr>
                <w:rFonts w:ascii="宋体" w:cs="Arial"/>
                <w:color w:val="000000"/>
                <w:sz w:val="24"/>
              </w:rPr>
            </w:pPr>
          </w:p>
        </w:tc>
      </w:tr>
      <w:tr w:rsidR="009076FD">
        <w:trPr>
          <w:cantSplit/>
          <w:trHeight w:val="798"/>
          <w:jc w:val="center"/>
        </w:trPr>
        <w:tc>
          <w:tcPr>
            <w:tcW w:w="777" w:type="dxa"/>
            <w:tcBorders>
              <w:top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076FD" w:rsidRDefault="009076FD">
            <w:pPr>
              <w:spacing w:line="360" w:lineRule="auto"/>
              <w:jc w:val="center"/>
              <w:rPr>
                <w:rFonts w:ascii="宋体" w:cs="Arial"/>
                <w:color w:val="000000"/>
                <w:sz w:val="24"/>
              </w:rPr>
            </w:pPr>
          </w:p>
        </w:tc>
      </w:tr>
      <w:tr w:rsidR="009076FD">
        <w:trPr>
          <w:cantSplit/>
          <w:trHeight w:val="798"/>
          <w:jc w:val="center"/>
        </w:trPr>
        <w:tc>
          <w:tcPr>
            <w:tcW w:w="777" w:type="dxa"/>
            <w:tcBorders>
              <w:top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076FD" w:rsidRDefault="009076FD">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076FD" w:rsidRDefault="009076FD">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076FD" w:rsidRDefault="009076FD">
            <w:pPr>
              <w:spacing w:line="360" w:lineRule="auto"/>
              <w:jc w:val="center"/>
              <w:rPr>
                <w:rFonts w:ascii="宋体" w:cs="Arial"/>
                <w:color w:val="000000"/>
                <w:sz w:val="24"/>
              </w:rPr>
            </w:pPr>
          </w:p>
        </w:tc>
      </w:tr>
    </w:tbl>
    <w:p w:rsidR="009076FD" w:rsidRDefault="009076FD">
      <w:pPr>
        <w:spacing w:line="520" w:lineRule="exact"/>
        <w:rPr>
          <w:rFonts w:ascii="宋体"/>
          <w:color w:val="000000"/>
          <w:sz w:val="28"/>
          <w:szCs w:val="28"/>
        </w:rPr>
      </w:pPr>
    </w:p>
    <w:p w:rsidR="009076FD" w:rsidRDefault="009076FD">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9076FD" w:rsidRDefault="009076FD">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9076FD" w:rsidRDefault="009076FD">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9076FD" w:rsidRDefault="009076FD">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9076FD" w:rsidRDefault="009076FD">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9076FD" w:rsidRDefault="009076FD">
      <w:pPr>
        <w:spacing w:line="660" w:lineRule="exact"/>
        <w:jc w:val="left"/>
        <w:rPr>
          <w:rFonts w:ascii="宋体"/>
          <w:bCs/>
          <w:color w:val="000000"/>
          <w:sz w:val="28"/>
          <w:szCs w:val="28"/>
        </w:rPr>
      </w:pPr>
    </w:p>
    <w:p w:rsidR="009076FD" w:rsidRDefault="009076FD">
      <w:pPr>
        <w:rPr>
          <w:rFonts w:ascii="宋体"/>
          <w:color w:val="000000"/>
          <w:sz w:val="24"/>
          <w:szCs w:val="24"/>
        </w:rPr>
      </w:pPr>
    </w:p>
    <w:p w:rsidR="009076FD" w:rsidRDefault="009076FD"/>
    <w:p w:rsidR="009076FD" w:rsidRDefault="009076FD"/>
    <w:p w:rsidR="009076FD" w:rsidRDefault="009076FD">
      <w:pPr>
        <w:jc w:val="center"/>
        <w:rPr>
          <w:rFonts w:ascii="宋体"/>
          <w:b/>
          <w:color w:val="000000"/>
          <w:kern w:val="0"/>
          <w:sz w:val="30"/>
          <w:szCs w:val="30"/>
        </w:rPr>
      </w:pPr>
      <w:r>
        <w:rPr>
          <w:rFonts w:ascii="宋体" w:hAnsi="宋体" w:hint="eastAsia"/>
          <w:b/>
          <w:color w:val="000000"/>
          <w:kern w:val="0"/>
          <w:sz w:val="30"/>
          <w:szCs w:val="30"/>
        </w:rPr>
        <w:t>六</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9076FD" w:rsidRDefault="009076FD">
      <w:pPr>
        <w:jc w:val="center"/>
        <w:rPr>
          <w:rFonts w:ascii="方正小标宋简体" w:eastAsia="方正小标宋简体"/>
          <w:color w:val="000000"/>
          <w:sz w:val="36"/>
          <w:szCs w:val="36"/>
        </w:rPr>
      </w:pPr>
    </w:p>
    <w:p w:rsidR="009076FD" w:rsidRDefault="009076FD">
      <w:pPr>
        <w:spacing w:line="520" w:lineRule="exact"/>
        <w:rPr>
          <w:rFonts w:ascii="宋体"/>
          <w:color w:val="000000"/>
          <w:sz w:val="28"/>
          <w:szCs w:val="28"/>
        </w:rPr>
      </w:pPr>
      <w:r>
        <w:rPr>
          <w:rFonts w:ascii="宋体" w:hAnsi="宋体" w:hint="eastAsia"/>
          <w:color w:val="000000"/>
          <w:sz w:val="28"/>
          <w:szCs w:val="28"/>
        </w:rPr>
        <w:t>淮阴工学院财务处：</w:t>
      </w:r>
    </w:p>
    <w:p w:rsidR="009076FD" w:rsidRDefault="009076FD">
      <w:pPr>
        <w:spacing w:line="520" w:lineRule="exact"/>
        <w:ind w:firstLineChars="205" w:firstLine="574"/>
        <w:rPr>
          <w:rFonts w:ascii="宋体"/>
          <w:color w:val="000000"/>
          <w:sz w:val="28"/>
          <w:szCs w:val="28"/>
        </w:rPr>
      </w:pPr>
      <w:r>
        <w:rPr>
          <w:rFonts w:ascii="宋体" w:hAnsi="宋体" w:hint="eastAsia"/>
          <w:color w:val="000000"/>
          <w:sz w:val="28"/>
          <w:szCs w:val="28"/>
        </w:rPr>
        <w:t>我公司委托淮阴工学院招投标办公室办理投标保证金退款手续，具体信息见下表，我公司保证所提供信息的准确性。</w:t>
      </w:r>
    </w:p>
    <w:p w:rsidR="009076FD" w:rsidRDefault="009076FD">
      <w:pPr>
        <w:spacing w:line="520" w:lineRule="exact"/>
        <w:ind w:firstLine="435"/>
        <w:rPr>
          <w:rFonts w:ascii="宋体"/>
          <w:color w:val="000000"/>
          <w:sz w:val="28"/>
          <w:szCs w:val="28"/>
        </w:rPr>
      </w:pPr>
    </w:p>
    <w:p w:rsidR="009076FD" w:rsidRDefault="009076FD">
      <w:pPr>
        <w:spacing w:line="520" w:lineRule="exact"/>
        <w:rPr>
          <w:rFonts w:ascii="宋体"/>
          <w:color w:val="000000"/>
          <w:sz w:val="28"/>
          <w:szCs w:val="28"/>
        </w:rPr>
      </w:pPr>
    </w:p>
    <w:p w:rsidR="009076FD" w:rsidRDefault="009076FD">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公司授权代表（签名）：</w:t>
      </w:r>
    </w:p>
    <w:p w:rsidR="009076FD" w:rsidRDefault="009076FD">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（公章）</w:t>
      </w:r>
    </w:p>
    <w:p w:rsidR="009076FD" w:rsidRDefault="009076FD">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9076FD" w:rsidRDefault="009076FD">
      <w:pPr>
        <w:jc w:val="center"/>
        <w:rPr>
          <w:color w:val="000000"/>
        </w:rPr>
      </w:pPr>
    </w:p>
    <w:p w:rsidR="009076FD" w:rsidRDefault="009076FD">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9076FD">
        <w:trPr>
          <w:trHeight w:val="926"/>
        </w:trPr>
        <w:tc>
          <w:tcPr>
            <w:tcW w:w="2628" w:type="dxa"/>
            <w:vAlign w:val="center"/>
          </w:tcPr>
          <w:p w:rsidR="009076FD" w:rsidRDefault="009076FD">
            <w:pPr>
              <w:jc w:val="center"/>
              <w:rPr>
                <w:rFonts w:ascii="宋体"/>
                <w:color w:val="000000"/>
                <w:sz w:val="24"/>
              </w:rPr>
            </w:pPr>
            <w:r>
              <w:rPr>
                <w:rFonts w:ascii="宋体" w:hAnsi="宋体" w:hint="eastAsia"/>
                <w:color w:val="000000"/>
                <w:sz w:val="24"/>
              </w:rPr>
              <w:t>项目名称、项目号</w:t>
            </w:r>
          </w:p>
        </w:tc>
        <w:tc>
          <w:tcPr>
            <w:tcW w:w="6480" w:type="dxa"/>
            <w:vAlign w:val="center"/>
          </w:tcPr>
          <w:p w:rsidR="009076FD" w:rsidRDefault="009076FD">
            <w:pPr>
              <w:jc w:val="center"/>
              <w:rPr>
                <w:color w:val="000000"/>
              </w:rPr>
            </w:pPr>
          </w:p>
        </w:tc>
      </w:tr>
      <w:tr w:rsidR="009076FD">
        <w:trPr>
          <w:trHeight w:val="926"/>
        </w:trPr>
        <w:tc>
          <w:tcPr>
            <w:tcW w:w="2628" w:type="dxa"/>
            <w:vAlign w:val="center"/>
          </w:tcPr>
          <w:p w:rsidR="009076FD" w:rsidRDefault="009076FD">
            <w:pPr>
              <w:jc w:val="center"/>
              <w:rPr>
                <w:rFonts w:ascii="宋体"/>
                <w:color w:val="000000"/>
                <w:sz w:val="24"/>
              </w:rPr>
            </w:pPr>
            <w:r>
              <w:rPr>
                <w:rFonts w:ascii="宋体" w:hAnsi="宋体" w:hint="eastAsia"/>
                <w:color w:val="000000"/>
                <w:sz w:val="24"/>
              </w:rPr>
              <w:t>公司名称</w:t>
            </w:r>
          </w:p>
        </w:tc>
        <w:tc>
          <w:tcPr>
            <w:tcW w:w="6480" w:type="dxa"/>
            <w:vAlign w:val="center"/>
          </w:tcPr>
          <w:p w:rsidR="009076FD" w:rsidRDefault="009076FD">
            <w:pPr>
              <w:jc w:val="center"/>
              <w:rPr>
                <w:color w:val="000000"/>
              </w:rPr>
            </w:pPr>
          </w:p>
        </w:tc>
      </w:tr>
      <w:tr w:rsidR="009076FD">
        <w:trPr>
          <w:trHeight w:val="926"/>
        </w:trPr>
        <w:tc>
          <w:tcPr>
            <w:tcW w:w="2628" w:type="dxa"/>
            <w:vAlign w:val="center"/>
          </w:tcPr>
          <w:p w:rsidR="009076FD" w:rsidRDefault="009076FD">
            <w:pPr>
              <w:jc w:val="center"/>
              <w:rPr>
                <w:rFonts w:ascii="宋体"/>
                <w:color w:val="000000"/>
                <w:sz w:val="24"/>
              </w:rPr>
            </w:pPr>
            <w:r>
              <w:rPr>
                <w:rFonts w:ascii="宋体" w:hAnsi="宋体" w:hint="eastAsia"/>
                <w:color w:val="000000"/>
                <w:sz w:val="24"/>
              </w:rPr>
              <w:t>开户行详细信息（支行）</w:t>
            </w:r>
          </w:p>
        </w:tc>
        <w:tc>
          <w:tcPr>
            <w:tcW w:w="6480" w:type="dxa"/>
            <w:vAlign w:val="center"/>
          </w:tcPr>
          <w:p w:rsidR="009076FD" w:rsidRDefault="009076FD">
            <w:pPr>
              <w:jc w:val="center"/>
              <w:rPr>
                <w:color w:val="000000"/>
              </w:rPr>
            </w:pPr>
          </w:p>
        </w:tc>
      </w:tr>
      <w:tr w:rsidR="009076FD">
        <w:trPr>
          <w:trHeight w:val="926"/>
        </w:trPr>
        <w:tc>
          <w:tcPr>
            <w:tcW w:w="2628" w:type="dxa"/>
            <w:vAlign w:val="center"/>
          </w:tcPr>
          <w:p w:rsidR="009076FD" w:rsidRDefault="009076FD">
            <w:pPr>
              <w:jc w:val="center"/>
              <w:rPr>
                <w:rFonts w:ascii="宋体"/>
                <w:color w:val="000000"/>
                <w:sz w:val="24"/>
              </w:rPr>
            </w:pPr>
            <w:r>
              <w:rPr>
                <w:rFonts w:ascii="宋体" w:hAnsi="宋体" w:hint="eastAsia"/>
                <w:color w:val="000000"/>
                <w:sz w:val="24"/>
              </w:rPr>
              <w:t>退款账号（退款至原汇款、转账账号）</w:t>
            </w:r>
          </w:p>
        </w:tc>
        <w:tc>
          <w:tcPr>
            <w:tcW w:w="6480" w:type="dxa"/>
            <w:vAlign w:val="center"/>
          </w:tcPr>
          <w:p w:rsidR="009076FD" w:rsidRDefault="009076FD">
            <w:pPr>
              <w:jc w:val="center"/>
              <w:rPr>
                <w:color w:val="000000"/>
              </w:rPr>
            </w:pPr>
          </w:p>
        </w:tc>
      </w:tr>
      <w:tr w:rsidR="009076FD">
        <w:trPr>
          <w:trHeight w:val="926"/>
        </w:trPr>
        <w:tc>
          <w:tcPr>
            <w:tcW w:w="2628" w:type="dxa"/>
            <w:vAlign w:val="center"/>
          </w:tcPr>
          <w:p w:rsidR="009076FD" w:rsidRDefault="009076FD">
            <w:pPr>
              <w:jc w:val="center"/>
              <w:rPr>
                <w:rFonts w:ascii="宋体"/>
                <w:color w:val="000000"/>
                <w:sz w:val="24"/>
              </w:rPr>
            </w:pPr>
            <w:r>
              <w:rPr>
                <w:rFonts w:ascii="宋体" w:hAnsi="宋体" w:hint="eastAsia"/>
                <w:color w:val="000000"/>
                <w:sz w:val="24"/>
              </w:rPr>
              <w:t>公司联系人</w:t>
            </w:r>
          </w:p>
        </w:tc>
        <w:tc>
          <w:tcPr>
            <w:tcW w:w="6480" w:type="dxa"/>
            <w:vAlign w:val="center"/>
          </w:tcPr>
          <w:p w:rsidR="009076FD" w:rsidRDefault="009076FD">
            <w:pPr>
              <w:jc w:val="center"/>
              <w:rPr>
                <w:color w:val="000000"/>
              </w:rPr>
            </w:pPr>
          </w:p>
        </w:tc>
      </w:tr>
      <w:tr w:rsidR="009076FD">
        <w:trPr>
          <w:trHeight w:val="926"/>
        </w:trPr>
        <w:tc>
          <w:tcPr>
            <w:tcW w:w="2628" w:type="dxa"/>
            <w:vAlign w:val="center"/>
          </w:tcPr>
          <w:p w:rsidR="009076FD" w:rsidRDefault="009076FD">
            <w:pPr>
              <w:jc w:val="center"/>
              <w:rPr>
                <w:rFonts w:ascii="宋体"/>
                <w:color w:val="000000"/>
                <w:sz w:val="24"/>
              </w:rPr>
            </w:pPr>
            <w:r>
              <w:rPr>
                <w:rFonts w:ascii="宋体" w:hAnsi="宋体" w:hint="eastAsia"/>
                <w:color w:val="000000"/>
                <w:sz w:val="24"/>
              </w:rPr>
              <w:t>联系电话</w:t>
            </w:r>
          </w:p>
        </w:tc>
        <w:tc>
          <w:tcPr>
            <w:tcW w:w="6480" w:type="dxa"/>
            <w:vAlign w:val="center"/>
          </w:tcPr>
          <w:p w:rsidR="009076FD" w:rsidRDefault="009076FD">
            <w:pPr>
              <w:rPr>
                <w:color w:val="000000"/>
              </w:rPr>
            </w:pPr>
            <w:r>
              <w:rPr>
                <w:rFonts w:ascii="宋体" w:hAnsi="宋体" w:hint="eastAsia"/>
                <w:color w:val="000000"/>
                <w:sz w:val="24"/>
              </w:rPr>
              <w:t>手机：</w:t>
            </w:r>
            <w:r>
              <w:rPr>
                <w:rFonts w:ascii="宋体" w:hAnsi="宋体"/>
                <w:color w:val="000000"/>
                <w:sz w:val="24"/>
              </w:rPr>
              <w:t xml:space="preserve">                      </w:t>
            </w:r>
            <w:r>
              <w:rPr>
                <w:rFonts w:ascii="宋体" w:hAnsi="宋体" w:hint="eastAsia"/>
                <w:color w:val="000000"/>
                <w:sz w:val="24"/>
              </w:rPr>
              <w:t>办公电话：</w:t>
            </w:r>
          </w:p>
        </w:tc>
      </w:tr>
    </w:tbl>
    <w:p w:rsidR="009076FD" w:rsidRDefault="009076FD">
      <w:pPr>
        <w:rPr>
          <w:rFonts w:ascii="宋体"/>
          <w:color w:val="000000"/>
          <w:sz w:val="24"/>
        </w:rPr>
      </w:pPr>
      <w:r>
        <w:rPr>
          <w:rFonts w:ascii="宋体" w:hAnsi="宋体" w:hint="eastAsia"/>
          <w:color w:val="000000"/>
          <w:sz w:val="24"/>
        </w:rPr>
        <w:t>备注：本项材料单独提供，不装订在招标文件中。</w:t>
      </w:r>
    </w:p>
    <w:p w:rsidR="009076FD" w:rsidRDefault="009076FD">
      <w:pPr>
        <w:jc w:val="center"/>
        <w:rPr>
          <w:b/>
          <w:sz w:val="30"/>
          <w:szCs w:val="30"/>
        </w:rPr>
      </w:pPr>
    </w:p>
    <w:p w:rsidR="009076FD" w:rsidRDefault="009076FD">
      <w:pPr>
        <w:jc w:val="center"/>
        <w:rPr>
          <w:b/>
          <w:sz w:val="30"/>
          <w:szCs w:val="30"/>
        </w:rPr>
      </w:pPr>
    </w:p>
    <w:p w:rsidR="009076FD" w:rsidRDefault="009076FD">
      <w:pPr>
        <w:jc w:val="center"/>
        <w:rPr>
          <w:b/>
          <w:sz w:val="30"/>
          <w:szCs w:val="30"/>
        </w:rPr>
      </w:pPr>
    </w:p>
    <w:p w:rsidR="009076FD" w:rsidRDefault="009076FD">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9076FD" w:rsidRDefault="009076FD"/>
    <w:p w:rsidR="009076FD" w:rsidRDefault="009076FD"/>
    <w:p w:rsidR="009076FD" w:rsidRDefault="009076FD"/>
    <w:p w:rsidR="009076FD" w:rsidRDefault="009076FD">
      <w:pPr>
        <w:spacing w:line="800" w:lineRule="exact"/>
        <w:rPr>
          <w:b/>
          <w:sz w:val="28"/>
          <w:szCs w:val="28"/>
          <w:u w:val="single"/>
        </w:rPr>
      </w:pPr>
      <w:r>
        <w:rPr>
          <w:rFonts w:hint="eastAsia"/>
          <w:b/>
          <w:sz w:val="28"/>
          <w:szCs w:val="28"/>
        </w:rPr>
        <w:t>项目名称</w:t>
      </w:r>
      <w:r>
        <w:rPr>
          <w:b/>
          <w:sz w:val="28"/>
          <w:szCs w:val="28"/>
          <w:u w:val="single"/>
        </w:rPr>
        <w:t xml:space="preserve">                                   </w:t>
      </w:r>
    </w:p>
    <w:p w:rsidR="009076FD" w:rsidRDefault="009076FD">
      <w:pPr>
        <w:spacing w:line="800" w:lineRule="exact"/>
        <w:rPr>
          <w:b/>
          <w:sz w:val="28"/>
          <w:szCs w:val="28"/>
          <w:u w:val="single"/>
        </w:rPr>
      </w:pPr>
      <w:r>
        <w:rPr>
          <w:rFonts w:hint="eastAsia"/>
          <w:b/>
          <w:sz w:val="28"/>
          <w:szCs w:val="28"/>
        </w:rPr>
        <w:t>项目编号</w:t>
      </w:r>
      <w:r>
        <w:rPr>
          <w:b/>
          <w:sz w:val="28"/>
          <w:szCs w:val="28"/>
          <w:u w:val="single"/>
        </w:rPr>
        <w:t xml:space="preserve">                                   </w:t>
      </w:r>
    </w:p>
    <w:p w:rsidR="009076FD" w:rsidRDefault="009076FD">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列出序号</w:t>
      </w:r>
      <w:r>
        <w:rPr>
          <w:b/>
          <w:color w:val="000000"/>
          <w:sz w:val="28"/>
          <w:szCs w:val="28"/>
          <w:u w:val="single"/>
        </w:rPr>
        <w:t xml:space="preserve">   </w:t>
      </w:r>
    </w:p>
    <w:p w:rsidR="009076FD" w:rsidRDefault="009076FD">
      <w:pPr>
        <w:spacing w:line="800" w:lineRule="exact"/>
        <w:rPr>
          <w:b/>
          <w:sz w:val="28"/>
          <w:szCs w:val="28"/>
          <w:u w:val="single"/>
        </w:rPr>
      </w:pPr>
      <w:r>
        <w:rPr>
          <w:rFonts w:hint="eastAsia"/>
          <w:b/>
          <w:sz w:val="28"/>
          <w:szCs w:val="28"/>
        </w:rPr>
        <w:t>投标商名称</w:t>
      </w:r>
      <w:r>
        <w:rPr>
          <w:b/>
          <w:sz w:val="28"/>
          <w:szCs w:val="28"/>
          <w:u w:val="single"/>
        </w:rPr>
        <w:t xml:space="preserve">                                 </w:t>
      </w:r>
    </w:p>
    <w:p w:rsidR="009076FD" w:rsidRDefault="009076FD">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9076FD" w:rsidRDefault="009076FD">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9076FD" w:rsidRDefault="009076FD">
      <w:pPr>
        <w:spacing w:line="800" w:lineRule="exact"/>
        <w:rPr>
          <w:b/>
          <w:sz w:val="28"/>
          <w:szCs w:val="28"/>
          <w:u w:val="single"/>
        </w:rPr>
      </w:pPr>
      <w:r>
        <w:rPr>
          <w:rFonts w:hint="eastAsia"/>
          <w:b/>
          <w:sz w:val="28"/>
          <w:szCs w:val="28"/>
        </w:rPr>
        <w:t>投标商传真</w:t>
      </w:r>
      <w:r>
        <w:rPr>
          <w:b/>
          <w:sz w:val="28"/>
          <w:szCs w:val="28"/>
          <w:u w:val="single"/>
        </w:rPr>
        <w:t xml:space="preserve">                                 </w:t>
      </w:r>
    </w:p>
    <w:p w:rsidR="009076FD" w:rsidRDefault="009076FD">
      <w:pPr>
        <w:spacing w:line="800" w:lineRule="exact"/>
        <w:rPr>
          <w:b/>
          <w:sz w:val="28"/>
          <w:szCs w:val="28"/>
          <w:u w:val="single"/>
        </w:rPr>
      </w:pPr>
      <w:r>
        <w:rPr>
          <w:rFonts w:hint="eastAsia"/>
          <w:b/>
          <w:sz w:val="28"/>
          <w:szCs w:val="28"/>
        </w:rPr>
        <w:t>投标商地址</w:t>
      </w:r>
      <w:r>
        <w:rPr>
          <w:b/>
          <w:sz w:val="28"/>
          <w:szCs w:val="28"/>
          <w:u w:val="single"/>
        </w:rPr>
        <w:t xml:space="preserve">                                 </w:t>
      </w:r>
    </w:p>
    <w:p w:rsidR="009076FD" w:rsidRDefault="009076FD">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9076FD" w:rsidRDefault="009076FD">
      <w:pPr>
        <w:spacing w:line="800" w:lineRule="exact"/>
        <w:rPr>
          <w:b/>
          <w:sz w:val="28"/>
          <w:szCs w:val="28"/>
          <w:u w:val="single"/>
        </w:rPr>
      </w:pPr>
      <w:r>
        <w:rPr>
          <w:rFonts w:hint="eastAsia"/>
          <w:b/>
          <w:sz w:val="28"/>
          <w:szCs w:val="28"/>
        </w:rPr>
        <w:t>投标商邮编</w:t>
      </w:r>
      <w:r>
        <w:rPr>
          <w:b/>
          <w:sz w:val="28"/>
          <w:szCs w:val="28"/>
          <w:u w:val="single"/>
        </w:rPr>
        <w:t xml:space="preserve">                                 </w:t>
      </w:r>
    </w:p>
    <w:p w:rsidR="009076FD" w:rsidRDefault="009076FD">
      <w:pPr>
        <w:spacing w:line="800" w:lineRule="exact"/>
        <w:rPr>
          <w:b/>
          <w:sz w:val="28"/>
          <w:szCs w:val="28"/>
          <w:u w:val="single"/>
        </w:rPr>
      </w:pPr>
      <w:r>
        <w:rPr>
          <w:rFonts w:hint="eastAsia"/>
          <w:b/>
          <w:sz w:val="28"/>
          <w:szCs w:val="28"/>
        </w:rPr>
        <w:t>投标时间</w:t>
      </w:r>
      <w:r>
        <w:rPr>
          <w:b/>
          <w:sz w:val="28"/>
          <w:szCs w:val="28"/>
          <w:u w:val="single"/>
        </w:rPr>
        <w:t xml:space="preserve">                                   </w:t>
      </w:r>
    </w:p>
    <w:sectPr w:rsidR="009076FD" w:rsidSect="00EB32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6FD" w:rsidRDefault="009076FD" w:rsidP="00EB3215">
      <w:r>
        <w:separator/>
      </w:r>
    </w:p>
  </w:endnote>
  <w:endnote w:type="continuationSeparator" w:id="0">
    <w:p w:rsidR="009076FD" w:rsidRDefault="009076FD" w:rsidP="00EB3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um"/>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昒? 瀡?"/>
    <w:panose1 w:val="02020609040205080304"/>
    <w:charset w:val="80"/>
    <w:family w:val="modern"/>
    <w:pitch w:val="fixed"/>
    <w:sig w:usb0="E00002FF" w:usb1="6AC7FDFB" w:usb2="00000012" w:usb3="00000000" w:csb0="0002009F" w:csb1="00000000"/>
  </w:font>
  <w:font w:name="????z? ????">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FD" w:rsidRDefault="00907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76FD" w:rsidRDefault="009076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FD" w:rsidRDefault="00907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076FD" w:rsidRDefault="009076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6FD" w:rsidRDefault="009076FD" w:rsidP="00EB3215">
      <w:r>
        <w:separator/>
      </w:r>
    </w:p>
  </w:footnote>
  <w:footnote w:type="continuationSeparator" w:id="0">
    <w:p w:rsidR="009076FD" w:rsidRDefault="009076FD" w:rsidP="00EB3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2BCBD4"/>
    <w:multiLevelType w:val="singleLevel"/>
    <w:tmpl w:val="C82BCBD4"/>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433B2"/>
    <w:rsid w:val="000455AE"/>
    <w:rsid w:val="000478B3"/>
    <w:rsid w:val="00056E5E"/>
    <w:rsid w:val="00071B54"/>
    <w:rsid w:val="00073BF5"/>
    <w:rsid w:val="00085295"/>
    <w:rsid w:val="000B59A0"/>
    <w:rsid w:val="000F41B2"/>
    <w:rsid w:val="00104C50"/>
    <w:rsid w:val="00135F84"/>
    <w:rsid w:val="00154A97"/>
    <w:rsid w:val="00182B40"/>
    <w:rsid w:val="001A1AA6"/>
    <w:rsid w:val="001B5E69"/>
    <w:rsid w:val="001C0046"/>
    <w:rsid w:val="002333D1"/>
    <w:rsid w:val="002733A9"/>
    <w:rsid w:val="0029747E"/>
    <w:rsid w:val="00300181"/>
    <w:rsid w:val="003068EA"/>
    <w:rsid w:val="00311897"/>
    <w:rsid w:val="00345290"/>
    <w:rsid w:val="003646DA"/>
    <w:rsid w:val="00381A7A"/>
    <w:rsid w:val="0038645C"/>
    <w:rsid w:val="003A10C6"/>
    <w:rsid w:val="003A56D3"/>
    <w:rsid w:val="003D0578"/>
    <w:rsid w:val="00431608"/>
    <w:rsid w:val="00472C84"/>
    <w:rsid w:val="00484BB7"/>
    <w:rsid w:val="0049596F"/>
    <w:rsid w:val="004959D1"/>
    <w:rsid w:val="004B08E1"/>
    <w:rsid w:val="004B4E4D"/>
    <w:rsid w:val="004C7F70"/>
    <w:rsid w:val="004D0FDE"/>
    <w:rsid w:val="004E63F7"/>
    <w:rsid w:val="004F168B"/>
    <w:rsid w:val="004F3E4E"/>
    <w:rsid w:val="004F5600"/>
    <w:rsid w:val="004F7147"/>
    <w:rsid w:val="0051216D"/>
    <w:rsid w:val="00521FB8"/>
    <w:rsid w:val="005313DE"/>
    <w:rsid w:val="00535EB7"/>
    <w:rsid w:val="005477EB"/>
    <w:rsid w:val="005517FF"/>
    <w:rsid w:val="005A7DE8"/>
    <w:rsid w:val="005B0FBE"/>
    <w:rsid w:val="005E0170"/>
    <w:rsid w:val="005E3054"/>
    <w:rsid w:val="005E7195"/>
    <w:rsid w:val="005F511D"/>
    <w:rsid w:val="0062125C"/>
    <w:rsid w:val="00623C08"/>
    <w:rsid w:val="00635E0E"/>
    <w:rsid w:val="00685174"/>
    <w:rsid w:val="00697DD7"/>
    <w:rsid w:val="006D3B4D"/>
    <w:rsid w:val="006E3064"/>
    <w:rsid w:val="007015D5"/>
    <w:rsid w:val="00705A4F"/>
    <w:rsid w:val="0074090C"/>
    <w:rsid w:val="00747DB8"/>
    <w:rsid w:val="007654C3"/>
    <w:rsid w:val="007707C1"/>
    <w:rsid w:val="00774107"/>
    <w:rsid w:val="007776F7"/>
    <w:rsid w:val="00795C61"/>
    <w:rsid w:val="007969BB"/>
    <w:rsid w:val="007A17B8"/>
    <w:rsid w:val="007B1A8B"/>
    <w:rsid w:val="007C3DAD"/>
    <w:rsid w:val="007C580E"/>
    <w:rsid w:val="007F0885"/>
    <w:rsid w:val="00816C3F"/>
    <w:rsid w:val="008176FC"/>
    <w:rsid w:val="00865909"/>
    <w:rsid w:val="00870865"/>
    <w:rsid w:val="00893445"/>
    <w:rsid w:val="00893FEE"/>
    <w:rsid w:val="008A293B"/>
    <w:rsid w:val="008F3A61"/>
    <w:rsid w:val="009076FD"/>
    <w:rsid w:val="00910E66"/>
    <w:rsid w:val="00921850"/>
    <w:rsid w:val="00937838"/>
    <w:rsid w:val="009731D6"/>
    <w:rsid w:val="00987CFF"/>
    <w:rsid w:val="009A47D0"/>
    <w:rsid w:val="009B1E46"/>
    <w:rsid w:val="009C7892"/>
    <w:rsid w:val="009D733E"/>
    <w:rsid w:val="00A03E43"/>
    <w:rsid w:val="00A45773"/>
    <w:rsid w:val="00A54D9E"/>
    <w:rsid w:val="00A813A5"/>
    <w:rsid w:val="00A862B4"/>
    <w:rsid w:val="00A87A83"/>
    <w:rsid w:val="00AB2A51"/>
    <w:rsid w:val="00AE4FD3"/>
    <w:rsid w:val="00B143B4"/>
    <w:rsid w:val="00B14A24"/>
    <w:rsid w:val="00B15C29"/>
    <w:rsid w:val="00B2233B"/>
    <w:rsid w:val="00B26FDF"/>
    <w:rsid w:val="00B34345"/>
    <w:rsid w:val="00B34E35"/>
    <w:rsid w:val="00B35B9A"/>
    <w:rsid w:val="00B423B4"/>
    <w:rsid w:val="00B567FA"/>
    <w:rsid w:val="00B61B8C"/>
    <w:rsid w:val="00B65B54"/>
    <w:rsid w:val="00B75A51"/>
    <w:rsid w:val="00B75C81"/>
    <w:rsid w:val="00B84027"/>
    <w:rsid w:val="00BC6595"/>
    <w:rsid w:val="00BD7471"/>
    <w:rsid w:val="00BF3721"/>
    <w:rsid w:val="00BF6CC5"/>
    <w:rsid w:val="00C02412"/>
    <w:rsid w:val="00C05074"/>
    <w:rsid w:val="00C0769A"/>
    <w:rsid w:val="00C64F1D"/>
    <w:rsid w:val="00C970B9"/>
    <w:rsid w:val="00CA2163"/>
    <w:rsid w:val="00CA5707"/>
    <w:rsid w:val="00CB40A1"/>
    <w:rsid w:val="00CD1475"/>
    <w:rsid w:val="00CE0C55"/>
    <w:rsid w:val="00CE1589"/>
    <w:rsid w:val="00D1626C"/>
    <w:rsid w:val="00D219E4"/>
    <w:rsid w:val="00D30AA4"/>
    <w:rsid w:val="00D30CA6"/>
    <w:rsid w:val="00D61020"/>
    <w:rsid w:val="00D6336E"/>
    <w:rsid w:val="00DB14AB"/>
    <w:rsid w:val="00DC57B1"/>
    <w:rsid w:val="00DC69D1"/>
    <w:rsid w:val="00DC6E2C"/>
    <w:rsid w:val="00DE1792"/>
    <w:rsid w:val="00DF0694"/>
    <w:rsid w:val="00DF255D"/>
    <w:rsid w:val="00E62AFC"/>
    <w:rsid w:val="00E64E03"/>
    <w:rsid w:val="00E85A55"/>
    <w:rsid w:val="00E90D23"/>
    <w:rsid w:val="00E95A3A"/>
    <w:rsid w:val="00EA251C"/>
    <w:rsid w:val="00EB3215"/>
    <w:rsid w:val="00EE1E5D"/>
    <w:rsid w:val="00EF1A0F"/>
    <w:rsid w:val="00F066DF"/>
    <w:rsid w:val="00F54885"/>
    <w:rsid w:val="00F95D0B"/>
    <w:rsid w:val="00F97D7C"/>
    <w:rsid w:val="00FB3AB4"/>
    <w:rsid w:val="00FD55F3"/>
    <w:rsid w:val="01E10964"/>
    <w:rsid w:val="02FA3D46"/>
    <w:rsid w:val="06C14786"/>
    <w:rsid w:val="07465A9E"/>
    <w:rsid w:val="08980C25"/>
    <w:rsid w:val="0DD83706"/>
    <w:rsid w:val="124522D0"/>
    <w:rsid w:val="180B7E1F"/>
    <w:rsid w:val="195F4D5D"/>
    <w:rsid w:val="1B5861D1"/>
    <w:rsid w:val="1C7A62A8"/>
    <w:rsid w:val="1E716621"/>
    <w:rsid w:val="1E7F3231"/>
    <w:rsid w:val="22712A07"/>
    <w:rsid w:val="22A04D6E"/>
    <w:rsid w:val="239C38DD"/>
    <w:rsid w:val="2FC92A0A"/>
    <w:rsid w:val="32657A14"/>
    <w:rsid w:val="326652DF"/>
    <w:rsid w:val="36E01DE1"/>
    <w:rsid w:val="3AB75A3B"/>
    <w:rsid w:val="3C261093"/>
    <w:rsid w:val="3FEA7643"/>
    <w:rsid w:val="42156E86"/>
    <w:rsid w:val="457468C3"/>
    <w:rsid w:val="471A6856"/>
    <w:rsid w:val="4AC06A46"/>
    <w:rsid w:val="4CDF1705"/>
    <w:rsid w:val="4DBD29C4"/>
    <w:rsid w:val="55D94C76"/>
    <w:rsid w:val="56E52415"/>
    <w:rsid w:val="57945B4F"/>
    <w:rsid w:val="57FA0D41"/>
    <w:rsid w:val="589A7FD7"/>
    <w:rsid w:val="5B374ABC"/>
    <w:rsid w:val="613422B4"/>
    <w:rsid w:val="63D02795"/>
    <w:rsid w:val="64D042A4"/>
    <w:rsid w:val="65197AB0"/>
    <w:rsid w:val="661319C5"/>
    <w:rsid w:val="66C76F8C"/>
    <w:rsid w:val="67081980"/>
    <w:rsid w:val="69E323D9"/>
    <w:rsid w:val="6D007FCC"/>
    <w:rsid w:val="6F747369"/>
    <w:rsid w:val="72571C03"/>
    <w:rsid w:val="73C21519"/>
    <w:rsid w:val="74D80F13"/>
    <w:rsid w:val="7640590C"/>
    <w:rsid w:val="768406E4"/>
    <w:rsid w:val="7B072362"/>
    <w:rsid w:val="7D2E43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15"/>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EB3215"/>
    <w:pPr>
      <w:jc w:val="left"/>
    </w:pPr>
  </w:style>
  <w:style w:type="character" w:customStyle="1" w:styleId="CommentTextChar">
    <w:name w:val="Comment Text Char"/>
    <w:basedOn w:val="DefaultParagraphFont"/>
    <w:link w:val="CommentText"/>
    <w:uiPriority w:val="99"/>
    <w:semiHidden/>
    <w:locked/>
    <w:rsid w:val="00EB321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B3215"/>
    <w:rPr>
      <w:b/>
      <w:bCs/>
    </w:rPr>
  </w:style>
  <w:style w:type="character" w:customStyle="1" w:styleId="CommentSubjectChar">
    <w:name w:val="Comment Subject Char"/>
    <w:basedOn w:val="CommentTextChar"/>
    <w:link w:val="CommentSubject"/>
    <w:uiPriority w:val="99"/>
    <w:semiHidden/>
    <w:locked/>
    <w:rsid w:val="00EB3215"/>
    <w:rPr>
      <w:b/>
      <w:bCs/>
    </w:rPr>
  </w:style>
  <w:style w:type="paragraph" w:styleId="PlainText">
    <w:name w:val="Plain Text"/>
    <w:basedOn w:val="Normal"/>
    <w:link w:val="PlainTextChar2"/>
    <w:uiPriority w:val="99"/>
    <w:rsid w:val="00EB3215"/>
    <w:rPr>
      <w:rFonts w:ascii="宋体" w:hAnsi="Courier New"/>
      <w:kern w:val="0"/>
    </w:rPr>
  </w:style>
  <w:style w:type="character" w:customStyle="1" w:styleId="PlainTextChar">
    <w:name w:val="Plain Text Char"/>
    <w:basedOn w:val="DefaultParagraphFont"/>
    <w:link w:val="PlainText"/>
    <w:uiPriority w:val="99"/>
    <w:locked/>
    <w:rsid w:val="00EB3215"/>
    <w:rPr>
      <w:rFonts w:ascii="宋体" w:eastAsia="宋体" w:hAnsi="Courier New"/>
      <w:sz w:val="21"/>
    </w:rPr>
  </w:style>
  <w:style w:type="paragraph" w:styleId="BalloonText">
    <w:name w:val="Balloon Text"/>
    <w:basedOn w:val="Normal"/>
    <w:link w:val="BalloonTextChar"/>
    <w:uiPriority w:val="99"/>
    <w:semiHidden/>
    <w:rsid w:val="00EB3215"/>
    <w:rPr>
      <w:sz w:val="18"/>
      <w:szCs w:val="18"/>
    </w:rPr>
  </w:style>
  <w:style w:type="character" w:customStyle="1" w:styleId="BalloonTextChar">
    <w:name w:val="Balloon Text Char"/>
    <w:basedOn w:val="DefaultParagraphFont"/>
    <w:link w:val="BalloonText"/>
    <w:uiPriority w:val="99"/>
    <w:semiHidden/>
    <w:locked/>
    <w:rsid w:val="00EB3215"/>
    <w:rPr>
      <w:rFonts w:ascii="Times New Roman" w:hAnsi="Times New Roman" w:cs="Times New Roman"/>
      <w:sz w:val="18"/>
      <w:szCs w:val="18"/>
    </w:rPr>
  </w:style>
  <w:style w:type="paragraph" w:styleId="Footer">
    <w:name w:val="footer"/>
    <w:basedOn w:val="Normal"/>
    <w:link w:val="FooterChar"/>
    <w:uiPriority w:val="99"/>
    <w:semiHidden/>
    <w:rsid w:val="00EB32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3215"/>
    <w:rPr>
      <w:rFonts w:ascii="Times New Roman" w:eastAsia="宋体" w:hAnsi="Times New Roman" w:cs="Times New Roman"/>
      <w:sz w:val="18"/>
      <w:szCs w:val="18"/>
    </w:rPr>
  </w:style>
  <w:style w:type="paragraph" w:styleId="Header">
    <w:name w:val="header"/>
    <w:basedOn w:val="Normal"/>
    <w:link w:val="HeaderChar"/>
    <w:uiPriority w:val="99"/>
    <w:semiHidden/>
    <w:rsid w:val="00EB32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3215"/>
    <w:rPr>
      <w:rFonts w:ascii="Times New Roman" w:eastAsia="宋体" w:hAnsi="Times New Roman" w:cs="Times New Roman"/>
      <w:sz w:val="18"/>
      <w:szCs w:val="18"/>
    </w:rPr>
  </w:style>
  <w:style w:type="paragraph" w:styleId="NormalWeb">
    <w:name w:val="Normal (Web)"/>
    <w:basedOn w:val="Normal"/>
    <w:uiPriority w:val="99"/>
    <w:rsid w:val="00EB3215"/>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EB3215"/>
    <w:rPr>
      <w:rFonts w:cs="Times New Roman"/>
    </w:rPr>
  </w:style>
  <w:style w:type="character" w:styleId="Hyperlink">
    <w:name w:val="Hyperlink"/>
    <w:basedOn w:val="DefaultParagraphFont"/>
    <w:uiPriority w:val="99"/>
    <w:rsid w:val="00EB3215"/>
    <w:rPr>
      <w:rFonts w:cs="Times New Roman"/>
      <w:color w:val="0000FF"/>
      <w:u w:val="single"/>
    </w:rPr>
  </w:style>
  <w:style w:type="character" w:styleId="CommentReference">
    <w:name w:val="annotation reference"/>
    <w:basedOn w:val="DefaultParagraphFont"/>
    <w:uiPriority w:val="99"/>
    <w:semiHidden/>
    <w:rsid w:val="00EB3215"/>
    <w:rPr>
      <w:rFonts w:cs="Times New Roman"/>
      <w:sz w:val="21"/>
      <w:szCs w:val="21"/>
    </w:rPr>
  </w:style>
  <w:style w:type="character" w:customStyle="1" w:styleId="PlainTextChar1">
    <w:name w:val="Plain Text Char1"/>
    <w:basedOn w:val="DefaultParagraphFont"/>
    <w:link w:val="PlainText"/>
    <w:uiPriority w:val="99"/>
    <w:semiHidden/>
    <w:locked/>
    <w:rsid w:val="00EB3215"/>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EB3215"/>
    <w:rPr>
      <w:rFonts w:ascii="宋体" w:eastAsia="宋体" w:hAnsi="Courier New" w:cs="Courier New"/>
      <w:sz w:val="21"/>
      <w:szCs w:val="21"/>
    </w:rPr>
  </w:style>
  <w:style w:type="paragraph" w:customStyle="1" w:styleId="ListParagraph1">
    <w:name w:val="List Paragraph1"/>
    <w:basedOn w:val="Normal"/>
    <w:uiPriority w:val="99"/>
    <w:rsid w:val="00EB3215"/>
    <w:pPr>
      <w:ind w:firstLineChars="200" w:firstLine="420"/>
    </w:pPr>
  </w:style>
  <w:style w:type="character" w:customStyle="1" w:styleId="Char">
    <w:name w:val="纯文本 Char"/>
    <w:basedOn w:val="DefaultParagraphFont"/>
    <w:uiPriority w:val="99"/>
    <w:rsid w:val="00EB3215"/>
    <w:rPr>
      <w:rFonts w:ascii="宋体" w:eastAsia="宋体" w:hAnsi="Courier New" w:cs="Times New Roman"/>
      <w:kern w:val="2"/>
      <w:sz w:val="21"/>
      <w:lang w:val="en-US" w:eastAsia="zh-CN" w:bidi="ar-SA"/>
    </w:rPr>
  </w:style>
  <w:style w:type="paragraph" w:customStyle="1" w:styleId="a">
    <w:name w:val="列出段落"/>
    <w:basedOn w:val="Normal"/>
    <w:uiPriority w:val="99"/>
    <w:rsid w:val="00EB321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19</Pages>
  <Words>1622</Words>
  <Characters>9250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66</cp:revision>
  <dcterms:created xsi:type="dcterms:W3CDTF">2016-12-04T13:47:00Z</dcterms:created>
  <dcterms:modified xsi:type="dcterms:W3CDTF">2018-01-09T11:27:00Z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